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5F7E8" w14:textId="040969DB" w:rsidR="0068625C" w:rsidRDefault="0068625C" w:rsidP="00EE07BD">
      <w:pPr>
        <w:pStyle w:val="EinfAbs"/>
        <w:tabs>
          <w:tab w:val="left" w:pos="1180"/>
        </w:tabs>
        <w:spacing w:after="170"/>
        <w:rPr>
          <w:rFonts w:ascii="Waldshut Lexend" w:hAnsi="Waldshut Lexend"/>
          <w:b/>
          <w:bCs/>
          <w:noProof/>
          <w:sz w:val="28"/>
          <w:szCs w:val="28"/>
        </w:rPr>
      </w:pPr>
      <w:r>
        <w:rPr>
          <w:rFonts w:ascii="Waldshut Lexend" w:hAnsi="Waldshut Lexend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10699A6" wp14:editId="3D7779A4">
            <wp:simplePos x="0" y="0"/>
            <wp:positionH relativeFrom="column">
              <wp:posOffset>-252095</wp:posOffset>
            </wp:positionH>
            <wp:positionV relativeFrom="paragraph">
              <wp:posOffset>-233807</wp:posOffset>
            </wp:positionV>
            <wp:extent cx="1774404" cy="789305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84" cy="78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aldshut Lexend" w:hAnsi="Waldshut Lexen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F6D0EA" wp14:editId="24FC1B76">
                <wp:simplePos x="0" y="0"/>
                <wp:positionH relativeFrom="column">
                  <wp:posOffset>-648335</wp:posOffset>
                </wp:positionH>
                <wp:positionV relativeFrom="paragraph">
                  <wp:posOffset>-639370</wp:posOffset>
                </wp:positionV>
                <wp:extent cx="5306815" cy="7625751"/>
                <wp:effectExtent l="0" t="0" r="1905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815" cy="762575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51404" w14:textId="77777777" w:rsidR="008416AC" w:rsidRPr="00304DEC" w:rsidRDefault="008416AC" w:rsidP="008416AC">
                            <w:pPr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  <w:r w:rsidRPr="00304DEC">
                              <w:rPr>
                                <w:rFonts w:ascii="Waldshut Lexend" w:hAnsi="Waldshut Lexend"/>
                                <w:b/>
                                <w:bCs/>
                                <w:sz w:val="19"/>
                                <w:szCs w:val="19"/>
                              </w:rPr>
                              <w:t>Landratsamt Waldshut</w:t>
                            </w:r>
                            <w:r w:rsidRPr="00304DEC">
                              <w:rPr>
                                <w:rFonts w:ascii="Waldshut Lexend" w:hAnsi="Waldshut Lexend"/>
                                <w:b/>
                                <w:bCs/>
                                <w:sz w:val="19"/>
                                <w:szCs w:val="19"/>
                              </w:rPr>
                              <w:br/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>Amt für Kultur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und Öffentlichkeitswesen</w:t>
                            </w:r>
                          </w:p>
                          <w:p w14:paraId="00CD9DAC" w14:textId="77777777" w:rsidR="008416AC" w:rsidRDefault="008416AC" w:rsidP="008416AC">
                            <w:pPr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</w:p>
                          <w:p w14:paraId="6B267625" w14:textId="77777777" w:rsidR="008416AC" w:rsidRPr="00304DEC" w:rsidRDefault="008416AC" w:rsidP="008416AC">
                            <w:pPr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>Kaiserstraße 110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79761 Waldshut-Tiengen</w:t>
                            </w:r>
                          </w:p>
                          <w:p w14:paraId="3D8F5F28" w14:textId="77777777" w:rsidR="008416AC" w:rsidRDefault="008416AC" w:rsidP="008416AC">
                            <w:pPr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</w:p>
                          <w:p w14:paraId="40424E55" w14:textId="77777777" w:rsidR="008416AC" w:rsidRPr="00304DEC" w:rsidRDefault="008416AC" w:rsidP="008416AC">
                            <w:pPr>
                              <w:tabs>
                                <w:tab w:val="left" w:pos="1134"/>
                              </w:tabs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>Telefon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+49 7751 86 0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Telefax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+49 7751 86 1999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 xml:space="preserve">E-Mail 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post@landkreis-waldshut.de</w:t>
                            </w:r>
                          </w:p>
                          <w:p w14:paraId="4AC3F3B0" w14:textId="77777777" w:rsidR="008416AC" w:rsidRDefault="008416AC" w:rsidP="008416AC">
                            <w:pPr>
                              <w:tabs>
                                <w:tab w:val="left" w:pos="1134"/>
                              </w:tabs>
                              <w:rPr>
                                <w:rFonts w:ascii="Waldshut Lexend" w:hAnsi="Waldshut Lexend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5A68747D" w14:textId="77777777" w:rsidR="008416AC" w:rsidRPr="00304DEC" w:rsidRDefault="008416AC" w:rsidP="008416AC">
                            <w:pPr>
                              <w:tabs>
                                <w:tab w:val="left" w:pos="1134"/>
                              </w:tabs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  <w:r w:rsidRPr="00304DEC">
                              <w:rPr>
                                <w:rFonts w:ascii="Waldshut Lexend" w:hAnsi="Waldshut Lexend"/>
                                <w:b/>
                                <w:bCs/>
                                <w:sz w:val="19"/>
                                <w:szCs w:val="19"/>
                              </w:rPr>
                              <w:t>Öffnungszeiten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Montag</w:t>
                            </w:r>
                            <w:r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>8:30 – 12:30 Uhr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Dienstag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8:30 – 12:30 Uhr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und 13:30 – 18:00 Uhr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Mittwoch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geschlossen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Donnerstag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8:30 – 15:30 Uhr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br/>
                              <w:t>Freitag</w:t>
                            </w:r>
                            <w:r w:rsidRPr="00304DEC"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  <w:tab/>
                              <w:t>8:30 – 12:30 Uhr</w:t>
                            </w:r>
                          </w:p>
                          <w:p w14:paraId="7449B92C" w14:textId="77777777" w:rsidR="008416AC" w:rsidRPr="00304DEC" w:rsidRDefault="008416AC" w:rsidP="008416AC">
                            <w:pPr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</w:p>
                          <w:p w14:paraId="023A758D" w14:textId="74890F63" w:rsidR="00EE07BD" w:rsidRPr="00304DEC" w:rsidRDefault="00EE07BD" w:rsidP="00304DEC">
                            <w:pPr>
                              <w:rPr>
                                <w:rFonts w:ascii="Waldshut Lexend" w:hAnsi="Waldshut Lexend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86000" tIns="1440000" rIns="360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6D0EA" id="Rechteck 6" o:spid="_x0000_s1026" style="position:absolute;margin-left:-51.05pt;margin-top:-50.35pt;width:417.85pt;height:600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rdXfAIAAHAFAAAOAAAAZHJzL2Uyb0RvYy54bWysVN9r2zAQfh/sfxB6X22nTRpCnRJSOgal&#13;&#10;LWtHnxVZigWyTpOU2Nlfv5PsOFtbNhjLg3LSfffr891dXXeNJnvhvAJT0uIsp0QYDpUy25J+e779&#13;&#10;NKfEB2YqpsGIkh6Ep9fLjx+uWrsQE6hBV8IRdGL8orUlrUOwiyzzvBYN82dghUGlBNewgFe3zSrH&#13;&#10;WvTe6GyS57OsBVdZB1x4j683vZIuk38pBQ8PUnoRiC4p5hbS6dK5iWe2vGKLrWO2VnxIg/1DFg1T&#13;&#10;BoOOrm5YYGTn1BtXjeIOPMhwxqHJQErFRaoBqynyV9U81cyKVAuS4+1Ik/9/bvn9/sk+OqShtX7h&#13;&#10;UYxVdNI18R/zI10i6zCSJbpAOD5Oz/PZvJhSwlF3OZtML6dFpDM7mVvnw2cBDYlCSR1+jUQS29/5&#13;&#10;0EOPkBjNg1bVrdI6XWIHiLV2ZM/w2zHOhQnHAL8htYl4A9GydxpfslM9SQoHLSJOm69CElVhBZOU&#13;&#10;TGq1t4FSDjWrRB9/muNvKG+0SMUmhxEtMf7ou/iT7z7LAR9NRerU0Tj/u/FokSKDCaNxowy49xzo&#13;&#10;kT7Z448k9dRElkK36TC5KG6gOjw64qAfGW/5rcKveMd8eGQOZwSnCec+POAhNbQlhUGipAb34733&#13;&#10;iMfWRS0lLc5cSf33HXOCEv3FYFNfzGeRZRLSrbi4SKQTl67nUYfKzelGidk1a8D2KHDLWJ5EhLig&#13;&#10;j6J00LzgiljFyKhihmP8koajuA79NsAVw8VqlUA4mpaFO/NkeXQdKY59+ty9MGeHZg44B/dwnFC2&#13;&#10;eNXTPTZaGljtAkiVGv7E7EA+jnXqomEFxb3x6z2hToty+RMAAP//AwBQSwMEFAAGAAgAAAAhAJFV&#13;&#10;mKzmAAAAEwEAAA8AAABkcnMvZG93bnJldi54bWxMj8FOwzAMhu9IvENkJC5oS5qKduqaTmhoEick&#13;&#10;Bg+QNaEtNE5psq19e7xd4GLZ8uff/19uJtezkx1D51FBshTALNbedNgo+HjfLVbAQtRodO/RKpht&#13;&#10;gE11e1PqwvgzvtnTPjaMRDAUWkEb41BwHurWOh2WfrBIu08/Oh1pHBtuRn0mcddzKUTGne6QPrR6&#13;&#10;sNvW1t/7o1Mg5dcq6Jd0l2ezaV7nx+3PQz4rdX83Pa+pPK2BRTvFvwu4ZCD/UJGxgz+iCaxXsEiE&#13;&#10;TIi9diIHRkyephmwA8GJEBJ4VfL/WapfAAAA//8DAFBLAQItABQABgAIAAAAIQC2gziS/gAAAOEB&#13;&#10;AAATAAAAAAAAAAAAAAAAAAAAAABbQ29udGVudF9UeXBlc10ueG1sUEsBAi0AFAAGAAgAAAAhADj9&#13;&#10;If/WAAAAlAEAAAsAAAAAAAAAAAAAAAAALwEAAF9yZWxzLy5yZWxzUEsBAi0AFAAGAAgAAAAhABrK&#13;&#10;t1d8AgAAcAUAAA4AAAAAAAAAAAAAAAAALgIAAGRycy9lMm9Eb2MueG1sUEsBAi0AFAAGAAgAAAAh&#13;&#10;AJFVmKzmAAAAEwEAAA8AAAAAAAAAAAAAAAAA1gQAAGRycy9kb3ducmV2LnhtbFBLBQYAAAAABAAE&#13;&#10;APMAAADpBQAAAAA=&#13;&#10;" fillcolor="#039 [3204]" stroked="f" strokeweight="1pt">
                <v:textbox inset="13.5mm,40mm,10mm,1mm">
                  <w:txbxContent>
                    <w:p w14:paraId="1FB51404" w14:textId="77777777" w:rsidR="008416AC" w:rsidRPr="00304DEC" w:rsidRDefault="008416AC" w:rsidP="008416AC">
                      <w:pPr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  <w:r w:rsidRPr="00304DEC">
                        <w:rPr>
                          <w:rFonts w:ascii="Waldshut Lexend" w:hAnsi="Waldshut Lexend"/>
                          <w:b/>
                          <w:bCs/>
                          <w:sz w:val="19"/>
                          <w:szCs w:val="19"/>
                        </w:rPr>
                        <w:t>Landratsamt Waldshut</w:t>
                      </w:r>
                      <w:r w:rsidRPr="00304DEC">
                        <w:rPr>
                          <w:rFonts w:ascii="Waldshut Lexend" w:hAnsi="Waldshut Lexend"/>
                          <w:b/>
                          <w:bCs/>
                          <w:sz w:val="19"/>
                          <w:szCs w:val="19"/>
                        </w:rPr>
                        <w:br/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>Amt für Kultur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und Öffentlichkeitswesen</w:t>
                      </w:r>
                    </w:p>
                    <w:p w14:paraId="00CD9DAC" w14:textId="77777777" w:rsidR="008416AC" w:rsidRDefault="008416AC" w:rsidP="008416AC">
                      <w:pPr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</w:p>
                    <w:p w14:paraId="6B267625" w14:textId="77777777" w:rsidR="008416AC" w:rsidRPr="00304DEC" w:rsidRDefault="008416AC" w:rsidP="008416AC">
                      <w:pPr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>Kaiserstraße 110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79761 Waldshut-Tiengen</w:t>
                      </w:r>
                    </w:p>
                    <w:p w14:paraId="3D8F5F28" w14:textId="77777777" w:rsidR="008416AC" w:rsidRDefault="008416AC" w:rsidP="008416AC">
                      <w:pPr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</w:p>
                    <w:p w14:paraId="40424E55" w14:textId="77777777" w:rsidR="008416AC" w:rsidRPr="00304DEC" w:rsidRDefault="008416AC" w:rsidP="008416AC">
                      <w:pPr>
                        <w:tabs>
                          <w:tab w:val="left" w:pos="1134"/>
                        </w:tabs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>Telefon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+49 7751 86 0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Telefax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+49 7751 86 1999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 xml:space="preserve">E-Mail 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post@landkreis-waldshut.de</w:t>
                      </w:r>
                    </w:p>
                    <w:p w14:paraId="4AC3F3B0" w14:textId="77777777" w:rsidR="008416AC" w:rsidRDefault="008416AC" w:rsidP="008416AC">
                      <w:pPr>
                        <w:tabs>
                          <w:tab w:val="left" w:pos="1134"/>
                        </w:tabs>
                        <w:rPr>
                          <w:rFonts w:ascii="Waldshut Lexend" w:hAnsi="Waldshut Lexend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5A68747D" w14:textId="77777777" w:rsidR="008416AC" w:rsidRPr="00304DEC" w:rsidRDefault="008416AC" w:rsidP="008416AC">
                      <w:pPr>
                        <w:tabs>
                          <w:tab w:val="left" w:pos="1134"/>
                        </w:tabs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  <w:r w:rsidRPr="00304DEC">
                        <w:rPr>
                          <w:rFonts w:ascii="Waldshut Lexend" w:hAnsi="Waldshut Lexend"/>
                          <w:b/>
                          <w:bCs/>
                          <w:sz w:val="19"/>
                          <w:szCs w:val="19"/>
                        </w:rPr>
                        <w:t>Öffnungszeiten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Montag</w:t>
                      </w:r>
                      <w:r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>8:30 – 12:30 Uhr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Dienstag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8:30 – 12:30 Uhr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und 13:30 – 18:00 Uhr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Mittwoch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geschlossen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Donnerstag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8:30 – 15:30 Uhr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br/>
                        <w:t>Freitag</w:t>
                      </w:r>
                      <w:r w:rsidRPr="00304DEC">
                        <w:rPr>
                          <w:rFonts w:ascii="Waldshut Lexend" w:hAnsi="Waldshut Lexend"/>
                          <w:sz w:val="19"/>
                          <w:szCs w:val="19"/>
                        </w:rPr>
                        <w:tab/>
                        <w:t>8:30 – 12:30 Uhr</w:t>
                      </w:r>
                    </w:p>
                    <w:p w14:paraId="7449B92C" w14:textId="77777777" w:rsidR="008416AC" w:rsidRPr="00304DEC" w:rsidRDefault="008416AC" w:rsidP="008416AC">
                      <w:pPr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</w:p>
                    <w:p w14:paraId="023A758D" w14:textId="74890F63" w:rsidR="00EE07BD" w:rsidRPr="00304DEC" w:rsidRDefault="00EE07BD" w:rsidP="00304DEC">
                      <w:pPr>
                        <w:rPr>
                          <w:rFonts w:ascii="Waldshut Lexend" w:hAnsi="Waldshut Lexend"/>
                          <w:sz w:val="19"/>
                          <w:szCs w:val="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Waldshut Lexend" w:hAnsi="Waldshut Lexend"/>
          <w:b/>
          <w:bCs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2919CF3B" wp14:editId="180503F6">
            <wp:simplePos x="0" y="0"/>
            <wp:positionH relativeFrom="column">
              <wp:posOffset>4978811</wp:posOffset>
            </wp:positionH>
            <wp:positionV relativeFrom="paragraph">
              <wp:posOffset>-236855</wp:posOffset>
            </wp:positionV>
            <wp:extent cx="1775460" cy="78930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6CB" w:rsidRPr="00EE07BD">
        <w:rPr>
          <w:rFonts w:ascii="Waldshut Lexend" w:hAnsi="Waldshut Lexend"/>
          <w:b/>
          <w:bCs/>
          <w:noProof/>
          <w:sz w:val="28"/>
          <w:szCs w:val="28"/>
        </w:rPr>
        <w:softHyphen/>
      </w:r>
      <w:r w:rsidR="008926CB" w:rsidRPr="00EE07BD">
        <w:rPr>
          <w:rFonts w:ascii="Waldshut Lexend" w:hAnsi="Waldshut Lexend"/>
          <w:b/>
          <w:bCs/>
          <w:noProof/>
          <w:sz w:val="28"/>
          <w:szCs w:val="28"/>
        </w:rPr>
        <w:softHyphen/>
      </w:r>
    </w:p>
    <w:p w14:paraId="70414558" w14:textId="77777777" w:rsidR="00BB4511" w:rsidRDefault="00BB4511">
      <w:pPr>
        <w:rPr>
          <w:rFonts w:ascii="Waldshut Lexend" w:hAnsi="Waldshut Lexend"/>
          <w:b/>
          <w:bCs/>
          <w:noProof/>
          <w:sz w:val="28"/>
          <w:szCs w:val="28"/>
        </w:rPr>
        <w:sectPr w:rsidR="00BB4511" w:rsidSect="00950E31">
          <w:type w:val="continuous"/>
          <w:pgSz w:w="16838" w:h="11906" w:orient="landscape"/>
          <w:pgMar w:top="1021" w:right="907" w:bottom="1021" w:left="1021" w:header="709" w:footer="709" w:gutter="0"/>
          <w:cols w:num="2" w:space="708"/>
          <w:docGrid w:linePitch="360"/>
        </w:sectPr>
      </w:pPr>
    </w:p>
    <w:p w14:paraId="7EC67185" w14:textId="69809E14" w:rsidR="0068625C" w:rsidRDefault="0068625C">
      <w:pPr>
        <w:rPr>
          <w:rFonts w:ascii="Waldshut Lexend" w:eastAsiaTheme="minorHAnsi" w:hAnsi="Waldshut Lexend" w:cs="Minion Pro"/>
          <w:b/>
          <w:bCs/>
          <w:noProof/>
          <w:color w:val="000000"/>
          <w:sz w:val="28"/>
          <w:szCs w:val="28"/>
        </w:rPr>
      </w:pPr>
      <w:r>
        <w:rPr>
          <w:rFonts w:ascii="Waldshut Lexend" w:hAnsi="Waldshut Lexend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9086622" wp14:editId="7B0BCE0A">
            <wp:simplePos x="0" y="0"/>
            <wp:positionH relativeFrom="column">
              <wp:posOffset>-244923</wp:posOffset>
            </wp:positionH>
            <wp:positionV relativeFrom="paragraph">
              <wp:posOffset>5440569</wp:posOffset>
            </wp:positionV>
            <wp:extent cx="609600" cy="2794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aldshut Lexend" w:hAnsi="Waldshut Lexen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F16BE" wp14:editId="0BC0FBCC">
                <wp:simplePos x="0" y="0"/>
                <wp:positionH relativeFrom="column">
                  <wp:posOffset>-244923</wp:posOffset>
                </wp:positionH>
                <wp:positionV relativeFrom="paragraph">
                  <wp:posOffset>5718474</wp:posOffset>
                </wp:positionV>
                <wp:extent cx="2351314" cy="425994"/>
                <wp:effectExtent l="0" t="0" r="11430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4" cy="4259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1021F28" w14:textId="1CB66D43" w:rsidR="009D472F" w:rsidRPr="009D472F" w:rsidRDefault="009D472F">
                            <w:pPr>
                              <w:rPr>
                                <w:rFonts w:ascii="Waldshut Lexend" w:hAnsi="Waldshut Lexen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472F">
                              <w:rPr>
                                <w:rFonts w:ascii="Waldshut Lexend" w:hAnsi="Waldshut Lexend"/>
                                <w:color w:val="FFFFFF" w:themeColor="background1"/>
                                <w:sz w:val="32"/>
                                <w:szCs w:val="32"/>
                              </w:rPr>
                              <w:t>landkreis-waldshut.de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F16BE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margin-left:-19.3pt;margin-top:450.25pt;width:185.15pt;height:3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dvdMQIAAF8EAAAOAAAAZHJzL2Uyb0RvYy54bWysVE2P2jAQvVfqf7B8LyEQtgURVpQVVaXV&#13;&#10;7kpstWfj2MSS43FtQ0J/fccOX9r2VPViZjyT+Xjvmfl912hyEM4rMCXNB0NKhOFQKbMr6Y/X9acv&#13;&#10;lPjATMU0GFHSo/D0fvHxw7y1MzGCGnQlHMEixs9aW9I6BDvLMs9r0TA/ACsMBiW4hgV03S6rHGux&#13;&#10;eqOz0XB4l7XgKuuAC+/x9qEP0kWqL6Xg4VlKLwLRJcXZQjpdOrfxzBZzNts5ZmvFT2Owf5iiYcpg&#13;&#10;00upBxYY2Tv1R6lGcQceZBhwaDKQUnGRdsBt8uG7bTY1syLtguB4e4HJ/7+y/OmwsS+OhO4rdEhg&#13;&#10;BKS1fubxMu7TSdfEX5yUYBwhPF5gE10gHC9H40k+zgtKOMaK0WQ6LWKZ7Pq1dT58E9CQaJTUIS0J&#13;&#10;LXZ49KFPPafEZgbWSutEjTakLendeDJMH3jQqorBmJZEIlbakQNDehnnwoS0Aba+yURPG5znule0&#13;&#10;QrftiKpudt5CdUQoHPQq8ZavFc77yHx4YQ5lgduj1MMzHlIDzgUni5Ia3K+/3cd8ZAujlLQos5L6&#13;&#10;n3vmBCX6u0Eep3lRRF0mp5h8HqHjbiPb24jZNyvAVXN8VJYnM+YHfTalg+YNX8QydsUQMxx7lzSc&#13;&#10;zVXoxY8viovlMiWhEi0Lj2ZjeSwdoY1svHZvzNkTZQHJfoKzINnsHXN9bs/dch9AqkRrxLlH9QQ/&#13;&#10;qjgJ4/Ti4jO59VPW9X9h8RsAAP//AwBQSwMEFAAGAAgAAAAhAPZKtYXlAAAAEAEAAA8AAABkcnMv&#13;&#10;ZG93bnJldi54bWxMT8tOwzAQvFfiH6xF4tbaJSItaZwK8bi0XGiJEDcnXuKI2I5iNw18PcsJLivt&#13;&#10;zuw88u1kOzbiEFrvJCwXAhi62uvWNRJej0/zNbAQldOq8w4lfGGAbXExy1Wm/dm94HiIDSMRFzIl&#13;&#10;wcTYZ5yH2qBVYeF7dIR9+MGqSOvQcD2oM4nbjl8LkXKrWkcORvV4b7D+PJyshF0Y7VtpnmM/vuvj&#13;&#10;43fZVbt9KeXV5fSwoXG3ARZxin8f8NuB8kNBwSp/cjqwTsI8WadElXArxA0wYiTJcgWsoku6SoEX&#13;&#10;Of9fpPgBAAD//wMAUEsBAi0AFAAGAAgAAAAhALaDOJL+AAAA4QEAABMAAAAAAAAAAAAAAAAAAAAA&#13;&#10;AFtDb250ZW50X1R5cGVzXS54bWxQSwECLQAUAAYACAAAACEAOP0h/9YAAACUAQAACwAAAAAAAAAA&#13;&#10;AAAAAAAvAQAAX3JlbHMvLnJlbHNQSwECLQAUAAYACAAAACEA1a3b3TECAABfBAAADgAAAAAAAAAA&#13;&#10;AAAAAAAuAgAAZHJzL2Uyb0RvYy54bWxQSwECLQAUAAYACAAAACEA9kq1heUAAAAQAQAADwAAAAAA&#13;&#10;AAAAAAAAAACLBAAAZHJzL2Rvd25yZXYueG1sUEsFBgAAAAAEAAQA8wAAAJ0FAAAAAA==&#13;&#10;" filled="f" strokecolor="#039 [3204]" strokeweight=".5pt">
                <v:textbox>
                  <w:txbxContent>
                    <w:p w14:paraId="31021F28" w14:textId="1CB66D43" w:rsidR="009D472F" w:rsidRPr="009D472F" w:rsidRDefault="009D472F">
                      <w:pPr>
                        <w:rPr>
                          <w:rFonts w:ascii="Waldshut Lexend" w:hAnsi="Waldshut Lexen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472F">
                        <w:rPr>
                          <w:rFonts w:ascii="Waldshut Lexend" w:hAnsi="Waldshut Lexend"/>
                          <w:color w:val="FFFFFF" w:themeColor="background1"/>
                          <w:sz w:val="32"/>
                          <w:szCs w:val="32"/>
                        </w:rPr>
                        <w:t>landkreis-waldshut.de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Waldshut Lexend" w:hAnsi="Waldshut Lexend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1FA0CFA" wp14:editId="28D02276">
            <wp:simplePos x="0" y="0"/>
            <wp:positionH relativeFrom="column">
              <wp:posOffset>328818</wp:posOffset>
            </wp:positionH>
            <wp:positionV relativeFrom="paragraph">
              <wp:posOffset>3907604</wp:posOffset>
            </wp:positionV>
            <wp:extent cx="2942590" cy="1800225"/>
            <wp:effectExtent l="0" t="0" r="3810" b="317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aldshut Lexend" w:hAnsi="Waldshut Lexen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A8DF6E" wp14:editId="76B65621">
                <wp:simplePos x="0" y="0"/>
                <wp:positionH relativeFrom="column">
                  <wp:posOffset>6670451</wp:posOffset>
                </wp:positionH>
                <wp:positionV relativeFrom="paragraph">
                  <wp:posOffset>622935</wp:posOffset>
                </wp:positionV>
                <wp:extent cx="3357245" cy="1302385"/>
                <wp:effectExtent l="0" t="0" r="0" b="571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245" cy="13023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8D121" w14:textId="69B1F6AE" w:rsidR="009B6B8A" w:rsidRPr="009B6B8A" w:rsidRDefault="009B6B8A">
                            <w:pPr>
                              <w:rPr>
                                <w:rFonts w:ascii="Waldshut Lexend" w:hAnsi="Waldshut Lexend"/>
                              </w:rPr>
                            </w:pPr>
                            <w:proofErr w:type="spellStart"/>
                            <w:r w:rsidRPr="009B6B8A">
                              <w:rPr>
                                <w:rFonts w:ascii="Waldshut Lexend Swash" w:hAnsi="Waldshut Lexend Swash"/>
                                <w:b/>
                                <w:bCs/>
                                <w:sz w:val="38"/>
                                <w:szCs w:val="38"/>
                              </w:rPr>
                              <w:t>Lorem</w:t>
                            </w:r>
                            <w:proofErr w:type="spellEnd"/>
                            <w:r w:rsidRPr="009B6B8A">
                              <w:rPr>
                                <w:rFonts w:ascii="Waldshut Lexend" w:hAnsi="Waldshut Lexend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Ipsum</w:t>
                            </w:r>
                            <w:r>
                              <w:br/>
                            </w:r>
                            <w:r w:rsidRPr="009B6B8A">
                              <w:rPr>
                                <w:rFonts w:ascii="Waldshut Lexend" w:hAnsi="Waldshut Lexend"/>
                              </w:rPr>
                              <w:t xml:space="preserve">Untertitel, Erläuterungen und </w:t>
                            </w:r>
                            <w:r w:rsidR="00EE07BD">
                              <w:rPr>
                                <w:rFonts w:ascii="Waldshut Lexend" w:hAnsi="Waldshut Lexend"/>
                              </w:rPr>
                              <w:br/>
                            </w:r>
                            <w:r w:rsidRPr="009B6B8A">
                              <w:rPr>
                                <w:rFonts w:ascii="Waldshut Lexend" w:hAnsi="Waldshut Lexend"/>
                              </w:rPr>
                              <w:t>weitere Informationen</w:t>
                            </w:r>
                            <w:r w:rsidRPr="009B6B8A">
                              <w:rPr>
                                <w:rFonts w:ascii="Waldshut Lexend" w:hAnsi="Waldshut Lexend"/>
                              </w:rPr>
                              <w:br/>
                              <w:t>zum Thema der Publikation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162000" rIns="251999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8DF6E" id="Rechteck 3" o:spid="_x0000_s1028" style="position:absolute;margin-left:525.25pt;margin-top:49.05pt;width:264.35pt;height:102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UU5hAIAAHYFAAAOAAAAZHJzL2Uyb0RvYy54bWysVN1P2zAQf5+0/8Hy+0jSrqxUpKgCMU1C&#13;&#10;gAYTz65jE0uOz7PdJt1fv7Pz0Q3QJk3Lg3Pn+/757s4vukaTvXBegSlpcZJTIgyHSpnnkn57vP6w&#13;&#10;pMQHZiqmwYiSHoSnF+v3785buxIzqEFXwhF0YvyqtSWtQ7CrLPO8Fg3zJ2CFQaEE17CArHvOKsda&#13;&#10;9N7obJbnp1kLrrIOuPAeb696IV0n/1IKHu6k9CIQXVLMLaTTpXMbz2x9zlbPjtla8SEN9g9ZNEwZ&#13;&#10;DDq5umKBkZ1Tr1w1ijvwIMMJhyYDKRUXqQaspshfVPNQMytSLQiOtxNM/v+55bf7B3vvEIbW+pVH&#13;&#10;MlbRSdfEP+ZHugTWYQJLdIFwvJzPF59mHxeUcJQV83w2Xy4inNnR3DofPgtoSCRK6vA1Ekhsf+ND&#13;&#10;rzqqxGgetKquldaJiR0gLrUje4ZvxzgXJhRDgN80tYn6BqJl7zTeZMd6EhUOWkQ9bb4KSVSFFcxS&#13;&#10;MqnVXgdKOdSsEn38RY7fGH1MLRWbHEZtifEn38WffPdZDvrRVKROnYzzvxtPFikymDAZN8qAe8uB&#13;&#10;nuCTvf4IUg9NRCl02w6xidBgjvFmC9Xh3hEH/eR4y68VPuYN8+GeORwVHCoc/3CHh9TQlhQGipIa&#13;&#10;3I+37qM+djBKKWlx9Erqv++YE5ToLwZ7e7ZcRrBJSFxxinOOnOtli+Ls7IySbeLmp0lkds0lYJMU&#13;&#10;uGssT2Q0CHokpYPmCRfFJgZGETMcw5c0jORl6HcCLhouNpukhANqWbgxD5ZH1xHo2K2P3RNzdmjp&#13;&#10;gNNwC+OcstWLzu51o6WBzS6AVKntj8AOT4DDnXppWERxe/zKJ63julz/BAAA//8DAFBLAwQUAAYA&#13;&#10;CAAAACEAbO7QVeYAAAARAQAADwAAAGRycy9kb3ducmV2LnhtbExPW0vDMBR+F/wP4Qi+yJaso7p1&#13;&#10;TcdQFEQQrRf0LWtiW01OSpNtnb/esyf3cuDjfNd8OTjLtqYPrUcJk7EAZrDyusVawuvL7WgGLESF&#13;&#10;WlmPRsLeBFgWpye5yrTf4bPZlrFmZIIhUxKaGLuM81A1xqkw9p1B+n353qlIsK+57tWOzJ3liRCX&#13;&#10;3KkWKaFRnbluTPVTbpyET/uwX1W/bxf2296rp5Lf4cfju5TnZ8PNgs5qASyaIf4r4LCB+kNBxdZ+&#13;&#10;gzowS1ikIiWuhPlsAuzASK/mCbC1hKmYJsCLnB8vKf4AAAD//wMAUEsBAi0AFAAGAAgAAAAhALaD&#13;&#10;OJL+AAAA4QEAABMAAAAAAAAAAAAAAAAAAAAAAFtDb250ZW50X1R5cGVzXS54bWxQSwECLQAUAAYA&#13;&#10;CAAAACEAOP0h/9YAAACUAQAACwAAAAAAAAAAAAAAAAAvAQAAX3JlbHMvLnJlbHNQSwECLQAUAAYA&#13;&#10;CAAAACEAThFFOYQCAAB2BQAADgAAAAAAAAAAAAAAAAAuAgAAZHJzL2Uyb0RvYy54bWxQSwECLQAU&#13;&#10;AAYACAAAACEAbO7QVeYAAAARAQAADwAAAAAAAAAAAAAAAADeBAAAZHJzL2Rvd25yZXYueG1sUEsF&#13;&#10;BgAAAAAEAAQA8wAAAPEFAAAAAA==&#13;&#10;" fillcolor="#039 [3204]" stroked="f" strokeweight="1pt">
                <v:textbox inset="8mm,4.5mm,6.99997mm,1mm">
                  <w:txbxContent>
                    <w:p w14:paraId="5158D121" w14:textId="69B1F6AE" w:rsidR="009B6B8A" w:rsidRPr="009B6B8A" w:rsidRDefault="009B6B8A">
                      <w:pPr>
                        <w:rPr>
                          <w:rFonts w:ascii="Waldshut Lexend" w:hAnsi="Waldshut Lexend"/>
                        </w:rPr>
                      </w:pPr>
                      <w:proofErr w:type="spellStart"/>
                      <w:r w:rsidRPr="009B6B8A">
                        <w:rPr>
                          <w:rFonts w:ascii="Waldshut Lexend Swash" w:hAnsi="Waldshut Lexend Swash"/>
                          <w:b/>
                          <w:bCs/>
                          <w:sz w:val="38"/>
                          <w:szCs w:val="38"/>
                        </w:rPr>
                        <w:t>Lorem</w:t>
                      </w:r>
                      <w:proofErr w:type="spellEnd"/>
                      <w:r w:rsidRPr="009B6B8A">
                        <w:rPr>
                          <w:rFonts w:ascii="Waldshut Lexend" w:hAnsi="Waldshut Lexend"/>
                          <w:b/>
                          <w:bCs/>
                          <w:sz w:val="38"/>
                          <w:szCs w:val="38"/>
                        </w:rPr>
                        <w:t xml:space="preserve"> Ipsum</w:t>
                      </w:r>
                      <w:r>
                        <w:br/>
                      </w:r>
                      <w:r w:rsidRPr="009B6B8A">
                        <w:rPr>
                          <w:rFonts w:ascii="Waldshut Lexend" w:hAnsi="Waldshut Lexend"/>
                        </w:rPr>
                        <w:t xml:space="preserve">Untertitel, Erläuterungen und </w:t>
                      </w:r>
                      <w:r w:rsidR="00EE07BD">
                        <w:rPr>
                          <w:rFonts w:ascii="Waldshut Lexend" w:hAnsi="Waldshut Lexend"/>
                        </w:rPr>
                        <w:br/>
                      </w:r>
                      <w:r w:rsidRPr="009B6B8A">
                        <w:rPr>
                          <w:rFonts w:ascii="Waldshut Lexend" w:hAnsi="Waldshut Lexend"/>
                        </w:rPr>
                        <w:t>weitere Informationen</w:t>
                      </w:r>
                      <w:r w:rsidRPr="009B6B8A">
                        <w:rPr>
                          <w:rFonts w:ascii="Waldshut Lexend" w:hAnsi="Waldshut Lexend"/>
                        </w:rPr>
                        <w:br/>
                        <w:t>zum Thema der Publikation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Waldshut Lexend" w:hAnsi="Waldshut Lexend"/>
          <w:b/>
          <w:bCs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53C23F25" wp14:editId="2289E898">
            <wp:simplePos x="0" y="0"/>
            <wp:positionH relativeFrom="column">
              <wp:posOffset>4658771</wp:posOffset>
            </wp:positionH>
            <wp:positionV relativeFrom="paragraph">
              <wp:posOffset>1263015</wp:posOffset>
            </wp:positionV>
            <wp:extent cx="5567680" cy="5776595"/>
            <wp:effectExtent l="0" t="0" r="0" b="1905"/>
            <wp:wrapNone/>
            <wp:docPr id="4" name="Grafik 4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iagramm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7"/>
                    <a:stretch/>
                  </pic:blipFill>
                  <pic:spPr bwMode="auto">
                    <a:xfrm>
                      <a:off x="0" y="0"/>
                      <a:ext cx="5567680" cy="577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Waldshut Lexend" w:hAnsi="Waldshut Lexend"/>
          <w:b/>
          <w:bCs/>
          <w:noProof/>
          <w:sz w:val="28"/>
          <w:szCs w:val="28"/>
        </w:rPr>
        <w:br w:type="page"/>
      </w:r>
    </w:p>
    <w:p w14:paraId="130E3F13" w14:textId="77777777" w:rsidR="00BB4511" w:rsidRDefault="00BB4511" w:rsidP="0068625C">
      <w:pPr>
        <w:pStyle w:val="berschriften14pt17ptbold"/>
        <w:spacing w:line="240" w:lineRule="auto"/>
        <w:ind w:right="2268"/>
        <w:mirrorIndents/>
        <w:rPr>
          <w:rStyle w:val="bold"/>
          <w:b/>
          <w:bCs/>
        </w:rPr>
        <w:sectPr w:rsidR="00BB4511" w:rsidSect="00950E31">
          <w:type w:val="continuous"/>
          <w:pgSz w:w="16838" w:h="11906" w:orient="landscape"/>
          <w:pgMar w:top="1021" w:right="907" w:bottom="1021" w:left="1021" w:header="709" w:footer="709" w:gutter="0"/>
          <w:cols w:num="2" w:space="2041"/>
          <w:docGrid w:linePitch="360"/>
        </w:sectPr>
      </w:pPr>
    </w:p>
    <w:p w14:paraId="41C3211F" w14:textId="77777777" w:rsidR="00301EDC" w:rsidRDefault="00301EDC" w:rsidP="00301EDC">
      <w:pPr>
        <w:pStyle w:val="berschriften14pt17ptbold"/>
        <w:spacing w:line="240" w:lineRule="auto"/>
        <w:ind w:right="2268"/>
        <w:mirrorIndents/>
        <w:rPr>
          <w:rStyle w:val="bold"/>
          <w:b/>
          <w:bCs/>
        </w:rPr>
      </w:pPr>
      <w:r>
        <w:rPr>
          <w:rStyle w:val="bold"/>
          <w:b/>
          <w:bCs/>
        </w:rPr>
        <w:lastRenderedPageBreak/>
        <w:t>Überschrift</w:t>
      </w:r>
    </w:p>
    <w:p w14:paraId="75DA8012" w14:textId="77777777" w:rsidR="00301EDC" w:rsidRPr="00950E31" w:rsidRDefault="00301EDC" w:rsidP="00301EDC">
      <w:pPr>
        <w:pStyle w:val="Mengentext9"/>
        <w:spacing w:line="240" w:lineRule="auto"/>
        <w:ind w:right="2268"/>
        <w:mirrorIndents/>
      </w:pPr>
      <w:proofErr w:type="spellStart"/>
      <w:r w:rsidRPr="00950E31">
        <w:t>Ignim</w:t>
      </w:r>
      <w:proofErr w:type="spellEnd"/>
      <w:r w:rsidRPr="00950E31">
        <w:t xml:space="preserve"> </w:t>
      </w:r>
      <w:proofErr w:type="spellStart"/>
      <w:r w:rsidRPr="00950E31">
        <w:t>auta</w:t>
      </w:r>
      <w:proofErr w:type="spellEnd"/>
      <w:r w:rsidRPr="00950E31">
        <w:t xml:space="preserve"> nos </w:t>
      </w:r>
      <w:proofErr w:type="spellStart"/>
      <w:r w:rsidRPr="00950E31">
        <w:t>eium</w:t>
      </w:r>
      <w:proofErr w:type="spellEnd"/>
      <w:r w:rsidRPr="00950E31">
        <w:t xml:space="preserve"> </w:t>
      </w:r>
      <w:proofErr w:type="spellStart"/>
      <w:r w:rsidRPr="00950E31">
        <w:t>ut</w:t>
      </w:r>
      <w:proofErr w:type="spellEnd"/>
      <w:r w:rsidRPr="00950E31">
        <w:t xml:space="preserve"> </w:t>
      </w:r>
      <w:proofErr w:type="spellStart"/>
      <w:r w:rsidRPr="00950E31">
        <w:t>quates</w:t>
      </w:r>
      <w:proofErr w:type="spellEnd"/>
      <w:r w:rsidRPr="00950E31">
        <w:t xml:space="preserve"> </w:t>
      </w:r>
      <w:proofErr w:type="spellStart"/>
      <w:r w:rsidRPr="00950E31">
        <w:t>nonsequ</w:t>
      </w:r>
      <w:proofErr w:type="spellEnd"/>
      <w:r w:rsidRPr="00950E31">
        <w:t xml:space="preserve"> </w:t>
      </w:r>
      <w:proofErr w:type="spellStart"/>
      <w:r w:rsidRPr="00950E31">
        <w:t>odipsan</w:t>
      </w:r>
      <w:proofErr w:type="spellEnd"/>
      <w:r w:rsidRPr="00950E31">
        <w:t xml:space="preserve"> </w:t>
      </w:r>
      <w:proofErr w:type="spellStart"/>
      <w:r w:rsidRPr="00950E31">
        <w:t>torerum</w:t>
      </w:r>
      <w:proofErr w:type="spellEnd"/>
      <w:r w:rsidRPr="00950E31">
        <w:t xml:space="preserve"> </w:t>
      </w:r>
      <w:proofErr w:type="spellStart"/>
      <w:r w:rsidRPr="00950E31">
        <w:rPr>
          <w:rStyle w:val="bold"/>
        </w:rPr>
        <w:t>que</w:t>
      </w:r>
      <w:proofErr w:type="spellEnd"/>
      <w:r w:rsidRPr="00950E31">
        <w:rPr>
          <w:rStyle w:val="bold"/>
        </w:rPr>
        <w:t xml:space="preserve"> </w:t>
      </w:r>
      <w:proofErr w:type="spellStart"/>
      <w:r w:rsidRPr="00950E31">
        <w:rPr>
          <w:rStyle w:val="bold"/>
        </w:rPr>
        <w:t>volorru</w:t>
      </w:r>
      <w:proofErr w:type="spellEnd"/>
      <w:r w:rsidRPr="00950E31">
        <w:t xml:space="preserve"> </w:t>
      </w:r>
      <w:proofErr w:type="spellStart"/>
      <w:r w:rsidRPr="00950E31">
        <w:t>mquodi</w:t>
      </w:r>
      <w:proofErr w:type="spellEnd"/>
      <w:r w:rsidRPr="00950E31">
        <w:t xml:space="preserve"> </w:t>
      </w:r>
      <w:proofErr w:type="spellStart"/>
      <w:r w:rsidRPr="00950E31">
        <w:t>nusam</w:t>
      </w:r>
      <w:proofErr w:type="spellEnd"/>
      <w:r w:rsidRPr="00950E31">
        <w:t xml:space="preserve"> </w:t>
      </w:r>
      <w:proofErr w:type="spellStart"/>
      <w:r w:rsidRPr="00950E31">
        <w:t>aut</w:t>
      </w:r>
      <w:proofErr w:type="spellEnd"/>
      <w:r w:rsidRPr="00950E31">
        <w:t xml:space="preserve"> et </w:t>
      </w:r>
      <w:proofErr w:type="spellStart"/>
      <w:r w:rsidRPr="00950E31">
        <w:t>accuptis</w:t>
      </w:r>
      <w:proofErr w:type="spellEnd"/>
      <w:r w:rsidRPr="00950E31">
        <w:t xml:space="preserve"> </w:t>
      </w:r>
      <w:proofErr w:type="spellStart"/>
      <w:r w:rsidRPr="00950E31">
        <w:t>sum</w:t>
      </w:r>
      <w:proofErr w:type="spellEnd"/>
      <w:r w:rsidRPr="00950E31">
        <w:t xml:space="preserve"> </w:t>
      </w:r>
      <w:proofErr w:type="spellStart"/>
      <w:r w:rsidRPr="00950E31">
        <w:t>est</w:t>
      </w:r>
      <w:proofErr w:type="spellEnd"/>
      <w:r w:rsidRPr="00950E31">
        <w:t xml:space="preserve">, </w:t>
      </w:r>
      <w:proofErr w:type="spellStart"/>
      <w:r w:rsidRPr="00950E31">
        <w:t>nullorenis</w:t>
      </w:r>
      <w:proofErr w:type="spellEnd"/>
      <w:r w:rsidRPr="00950E31">
        <w:t xml:space="preserve"> </w:t>
      </w:r>
      <w:proofErr w:type="spellStart"/>
      <w:r w:rsidRPr="00950E31">
        <w:t>ide</w:t>
      </w:r>
      <w:proofErr w:type="spellEnd"/>
      <w:r w:rsidRPr="00950E31">
        <w:t xml:space="preserve"> </w:t>
      </w:r>
      <w:proofErr w:type="spellStart"/>
      <w:r w:rsidRPr="00950E31">
        <w:t>maximpo</w:t>
      </w:r>
      <w:proofErr w:type="spellEnd"/>
      <w:r w:rsidRPr="00950E31">
        <w:t xml:space="preserve"> </w:t>
      </w:r>
      <w:proofErr w:type="spellStart"/>
      <w:r w:rsidRPr="00950E31">
        <w:t>rrovid</w:t>
      </w:r>
      <w:proofErr w:type="spellEnd"/>
      <w:r w:rsidRPr="00950E31">
        <w:t xml:space="preserve"> </w:t>
      </w:r>
      <w:proofErr w:type="spellStart"/>
      <w:r w:rsidRPr="00950E31">
        <w:t>quossectate</w:t>
      </w:r>
      <w:proofErr w:type="spellEnd"/>
      <w:r w:rsidRPr="00950E31">
        <w:t xml:space="preserve"> </w:t>
      </w:r>
      <w:proofErr w:type="spellStart"/>
      <w:r w:rsidRPr="00950E31">
        <w:t>veratur</w:t>
      </w:r>
      <w:proofErr w:type="spellEnd"/>
      <w:r w:rsidRPr="00950E31">
        <w:t>?</w:t>
      </w:r>
      <w:r w:rsidRPr="00950E31">
        <w:br/>
      </w:r>
    </w:p>
    <w:p w14:paraId="5A701C43" w14:textId="77777777" w:rsidR="00301EDC" w:rsidRPr="0009183A" w:rsidRDefault="00301EDC" w:rsidP="00301EDC">
      <w:pPr>
        <w:pStyle w:val="Sub"/>
        <w:spacing w:line="240" w:lineRule="auto"/>
        <w:ind w:right="2268"/>
        <w:mirrorIndents/>
        <w:rPr>
          <w:lang w:val="en-US"/>
        </w:rPr>
      </w:pPr>
      <w:proofErr w:type="spellStart"/>
      <w:r w:rsidRPr="0009183A">
        <w:rPr>
          <w:rStyle w:val="bold"/>
          <w:b/>
          <w:bCs/>
          <w:lang w:val="en-US"/>
        </w:rPr>
        <w:t>Lenit</w:t>
      </w:r>
      <w:proofErr w:type="spellEnd"/>
      <w:r w:rsidRPr="0009183A">
        <w:rPr>
          <w:rStyle w:val="bold"/>
          <w:b/>
          <w:bCs/>
          <w:lang w:val="en-US"/>
        </w:rPr>
        <w:t xml:space="preserve"> mi, </w:t>
      </w:r>
      <w:proofErr w:type="spellStart"/>
      <w:r w:rsidRPr="0009183A">
        <w:rPr>
          <w:rStyle w:val="bold"/>
          <w:b/>
          <w:bCs/>
          <w:lang w:val="en-US"/>
        </w:rPr>
        <w:t>culloru</w:t>
      </w:r>
      <w:proofErr w:type="spellEnd"/>
      <w:r w:rsidRPr="0009183A">
        <w:rPr>
          <w:rStyle w:val="bold"/>
          <w:b/>
          <w:bCs/>
          <w:lang w:val="en-US"/>
        </w:rPr>
        <w:t xml:space="preserve"> </w:t>
      </w:r>
      <w:proofErr w:type="spellStart"/>
      <w:r w:rsidRPr="0009183A">
        <w:rPr>
          <w:rStyle w:val="bold"/>
          <w:b/>
          <w:bCs/>
          <w:lang w:val="en-US"/>
        </w:rPr>
        <w:t>ptatius</w:t>
      </w:r>
      <w:proofErr w:type="spellEnd"/>
    </w:p>
    <w:p w14:paraId="19F91B92" w14:textId="77777777" w:rsidR="00301EDC" w:rsidRDefault="00301EDC" w:rsidP="00301EDC">
      <w:pPr>
        <w:pStyle w:val="Mengentext9"/>
        <w:spacing w:line="240" w:lineRule="auto"/>
        <w:ind w:right="2268"/>
        <w:mirrorIndents/>
        <w:rPr>
          <w:lang w:val="en-US"/>
        </w:rPr>
      </w:pPr>
      <w:r w:rsidRPr="0068625C">
        <w:rPr>
          <w:lang w:val="en-US"/>
        </w:rPr>
        <w:t xml:space="preserve">Solo </w:t>
      </w:r>
      <w:proofErr w:type="spellStart"/>
      <w:r w:rsidRPr="0068625C">
        <w:rPr>
          <w:lang w:val="en-US"/>
        </w:rPr>
        <w:t>cuptas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cuscien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itatem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cust</w:t>
      </w:r>
      <w:proofErr w:type="spellEnd"/>
      <w:r w:rsidRPr="0068625C">
        <w:rPr>
          <w:lang w:val="en-US"/>
        </w:rPr>
        <w:t xml:space="preserve">, </w:t>
      </w:r>
      <w:proofErr w:type="spellStart"/>
      <w:r w:rsidRPr="0068625C">
        <w:rPr>
          <w:lang w:val="en-US"/>
        </w:rPr>
        <w:t>aut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ra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aut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voluptatem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nulland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anducipsum</w:t>
      </w:r>
      <w:proofErr w:type="spellEnd"/>
      <w:r w:rsidRPr="0068625C">
        <w:rPr>
          <w:lang w:val="en-US"/>
        </w:rPr>
        <w:t xml:space="preserve"> cum </w:t>
      </w:r>
      <w:proofErr w:type="spellStart"/>
      <w:r w:rsidRPr="0068625C">
        <w:rPr>
          <w:lang w:val="en-US"/>
        </w:rPr>
        <w:t>lationest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quiatem</w:t>
      </w:r>
      <w:proofErr w:type="spellEnd"/>
      <w:r w:rsidRPr="0068625C">
        <w:rPr>
          <w:lang w:val="en-US"/>
        </w:rPr>
        <w:t xml:space="preserve"> et </w:t>
      </w:r>
      <w:proofErr w:type="spellStart"/>
      <w:r w:rsidRPr="0068625C">
        <w:rPr>
          <w:lang w:val="en-US"/>
        </w:rPr>
        <w:t>alique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iur</w:t>
      </w:r>
      <w:proofErr w:type="spellEnd"/>
      <w:r w:rsidRPr="0068625C">
        <w:rPr>
          <w:lang w:val="en-US"/>
        </w:rPr>
        <w:t xml:space="preserve">? Qui </w:t>
      </w:r>
      <w:proofErr w:type="spellStart"/>
      <w:r w:rsidRPr="0068625C">
        <w:rPr>
          <w:lang w:val="en-US"/>
        </w:rPr>
        <w:t>Unt</w:t>
      </w:r>
      <w:proofErr w:type="spellEnd"/>
      <w:r w:rsidRPr="0068625C">
        <w:rPr>
          <w:lang w:val="en-US"/>
        </w:rPr>
        <w:t xml:space="preserve">. </w:t>
      </w:r>
      <w:proofErr w:type="spellStart"/>
      <w:r w:rsidRPr="0068625C">
        <w:rPr>
          <w:lang w:val="en-US"/>
        </w:rPr>
        <w:t>Harum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venis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dolenih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illabor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rovitate</w:t>
      </w:r>
      <w:proofErr w:type="spellEnd"/>
      <w:r w:rsidRPr="0068625C">
        <w:rPr>
          <w:lang w:val="en-US"/>
        </w:rPr>
        <w:t xml:space="preserve"> ne in </w:t>
      </w:r>
      <w:proofErr w:type="spellStart"/>
      <w:r w:rsidRPr="0068625C">
        <w:rPr>
          <w:lang w:val="en-US"/>
        </w:rPr>
        <w:t>escit</w:t>
      </w:r>
      <w:proofErr w:type="spellEnd"/>
      <w:r w:rsidRPr="0068625C">
        <w:rPr>
          <w:lang w:val="en-US"/>
        </w:rPr>
        <w:t xml:space="preserve"> fugit </w:t>
      </w:r>
      <w:proofErr w:type="spellStart"/>
      <w:r w:rsidRPr="0068625C">
        <w:rPr>
          <w:lang w:val="en-US"/>
        </w:rPr>
        <w:t>aut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aut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peribus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consernam</w:t>
      </w:r>
      <w:proofErr w:type="spellEnd"/>
      <w:r w:rsidRPr="0068625C">
        <w:rPr>
          <w:lang w:val="en-US"/>
        </w:rPr>
        <w:t xml:space="preserve">, </w:t>
      </w:r>
      <w:proofErr w:type="spellStart"/>
      <w:r w:rsidRPr="0068625C">
        <w:rPr>
          <w:lang w:val="en-US"/>
        </w:rPr>
        <w:t>sitiis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doluptae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ommostiur</w:t>
      </w:r>
      <w:proofErr w:type="spellEnd"/>
      <w:r w:rsidRPr="0068625C">
        <w:rPr>
          <w:lang w:val="en-US"/>
        </w:rPr>
        <w:t xml:space="preserve">, </w:t>
      </w:r>
      <w:proofErr w:type="spellStart"/>
      <w:r w:rsidRPr="0068625C">
        <w:rPr>
          <w:lang w:val="en-US"/>
        </w:rPr>
        <w:t>dolupta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derspe</w:t>
      </w:r>
      <w:proofErr w:type="spellEnd"/>
      <w:r w:rsidRPr="0068625C">
        <w:rPr>
          <w:lang w:val="en-US"/>
        </w:rPr>
        <w:t xml:space="preserve"> non </w:t>
      </w:r>
      <w:proofErr w:type="spellStart"/>
      <w:r w:rsidRPr="0068625C">
        <w:rPr>
          <w:lang w:val="en-US"/>
        </w:rPr>
        <w:t>nem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renis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remquam</w:t>
      </w:r>
      <w:proofErr w:type="spellEnd"/>
      <w:r w:rsidRPr="0068625C">
        <w:rPr>
          <w:lang w:val="en-US"/>
        </w:rPr>
        <w:t xml:space="preserve"> am id </w:t>
      </w:r>
      <w:proofErr w:type="spellStart"/>
      <w:r w:rsidRPr="0068625C">
        <w:rPr>
          <w:lang w:val="en-US"/>
        </w:rPr>
        <w:t>ut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accae</w:t>
      </w:r>
      <w:proofErr w:type="spellEnd"/>
      <w:r w:rsidRPr="0068625C">
        <w:rPr>
          <w:lang w:val="en-US"/>
        </w:rPr>
        <w:t xml:space="preserve"> con </w:t>
      </w:r>
      <w:proofErr w:type="spellStart"/>
      <w:r w:rsidRPr="0068625C">
        <w:rPr>
          <w:lang w:val="en-US"/>
        </w:rPr>
        <w:t>experum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quunt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aut</w:t>
      </w:r>
      <w:proofErr w:type="spellEnd"/>
      <w:r w:rsidRPr="0068625C">
        <w:rPr>
          <w:lang w:val="en-US"/>
        </w:rPr>
        <w:t xml:space="preserve"> </w:t>
      </w:r>
      <w:proofErr w:type="spellStart"/>
      <w:r w:rsidRPr="0068625C">
        <w:rPr>
          <w:lang w:val="en-US"/>
        </w:rPr>
        <w:t>velenim</w:t>
      </w:r>
      <w:proofErr w:type="spellEnd"/>
      <w:r w:rsidRPr="0068625C">
        <w:rPr>
          <w:lang w:val="en-US"/>
        </w:rPr>
        <w:t xml:space="preserve"> </w:t>
      </w:r>
      <w:proofErr w:type="spellStart"/>
      <w:proofErr w:type="gramStart"/>
      <w:r w:rsidRPr="0068625C">
        <w:rPr>
          <w:lang w:val="en-US"/>
        </w:rPr>
        <w:t>agniet</w:t>
      </w:r>
      <w:proofErr w:type="spellEnd"/>
      <w:proofErr w:type="gramEnd"/>
    </w:p>
    <w:p w14:paraId="04A372BB" w14:textId="77777777" w:rsidR="00301EDC" w:rsidRDefault="00301EDC" w:rsidP="00301EDC">
      <w:pPr>
        <w:pStyle w:val="Mengentext9"/>
        <w:spacing w:line="240" w:lineRule="auto"/>
        <w:mirrorIndents/>
        <w:rPr>
          <w:lang w:val="en-US"/>
        </w:rPr>
      </w:pPr>
    </w:p>
    <w:p w14:paraId="0D751660" w14:textId="77777777" w:rsidR="00301EDC" w:rsidRDefault="00301EDC" w:rsidP="00301EDC">
      <w:pPr>
        <w:pStyle w:val="Mengentext9"/>
        <w:numPr>
          <w:ilvl w:val="0"/>
          <w:numId w:val="1"/>
        </w:numPr>
        <w:tabs>
          <w:tab w:val="left" w:pos="142"/>
          <w:tab w:val="left" w:pos="284"/>
          <w:tab w:val="left" w:pos="612"/>
        </w:tabs>
        <w:spacing w:line="240" w:lineRule="auto"/>
        <w:ind w:left="360"/>
        <w:mirrorIndents/>
        <w:rPr>
          <w:lang w:val="en-US"/>
        </w:rPr>
      </w:pPr>
      <w:proofErr w:type="spellStart"/>
      <w:r>
        <w:rPr>
          <w:lang w:val="en-US"/>
        </w:rPr>
        <w:t>Erster</w:t>
      </w:r>
      <w:proofErr w:type="spellEnd"/>
      <w:r>
        <w:rPr>
          <w:lang w:val="en-US"/>
        </w:rPr>
        <w:t xml:space="preserve"> </w:t>
      </w:r>
    </w:p>
    <w:p w14:paraId="5FE81B51" w14:textId="77777777" w:rsidR="00301EDC" w:rsidRDefault="00301EDC" w:rsidP="00301EDC">
      <w:pPr>
        <w:pStyle w:val="Mengentext9"/>
        <w:numPr>
          <w:ilvl w:val="0"/>
          <w:numId w:val="1"/>
        </w:numPr>
        <w:tabs>
          <w:tab w:val="left" w:pos="142"/>
          <w:tab w:val="left" w:pos="284"/>
          <w:tab w:val="left" w:pos="612"/>
        </w:tabs>
        <w:spacing w:line="240" w:lineRule="auto"/>
        <w:ind w:left="360"/>
        <w:mirrorIndents/>
        <w:rPr>
          <w:lang w:val="en-US"/>
        </w:rPr>
      </w:pPr>
      <w:proofErr w:type="spellStart"/>
      <w:r>
        <w:rPr>
          <w:lang w:val="en-US"/>
        </w:rPr>
        <w:t>Zweiter</w:t>
      </w:r>
      <w:proofErr w:type="spellEnd"/>
    </w:p>
    <w:p w14:paraId="666CE656" w14:textId="77777777" w:rsidR="00301EDC" w:rsidRDefault="00301EDC" w:rsidP="00301EDC">
      <w:pPr>
        <w:pStyle w:val="Mengentext9"/>
        <w:numPr>
          <w:ilvl w:val="0"/>
          <w:numId w:val="1"/>
        </w:numPr>
        <w:tabs>
          <w:tab w:val="left" w:pos="142"/>
          <w:tab w:val="left" w:pos="284"/>
          <w:tab w:val="left" w:pos="612"/>
        </w:tabs>
        <w:spacing w:line="240" w:lineRule="auto"/>
        <w:ind w:left="360"/>
        <w:mirrorIndents/>
        <w:rPr>
          <w:lang w:val="en-US"/>
        </w:rPr>
      </w:pPr>
      <w:proofErr w:type="spellStart"/>
      <w:r>
        <w:rPr>
          <w:lang w:val="en-US"/>
        </w:rPr>
        <w:t>Dritter</w:t>
      </w:r>
      <w:proofErr w:type="spellEnd"/>
    </w:p>
    <w:p w14:paraId="7ACD715E" w14:textId="77777777" w:rsidR="00301EDC" w:rsidRPr="007C2E7B" w:rsidRDefault="00301EDC" w:rsidP="00301EDC">
      <w:pPr>
        <w:pStyle w:val="Mengentext9"/>
        <w:numPr>
          <w:ilvl w:val="0"/>
          <w:numId w:val="1"/>
        </w:numPr>
        <w:tabs>
          <w:tab w:val="left" w:pos="142"/>
          <w:tab w:val="left" w:pos="284"/>
          <w:tab w:val="left" w:pos="612"/>
        </w:tabs>
        <w:spacing w:line="240" w:lineRule="auto"/>
        <w:ind w:left="360"/>
        <w:mirrorIndents/>
        <w:rPr>
          <w:lang w:val="en-US"/>
        </w:rPr>
      </w:pPr>
      <w:proofErr w:type="spellStart"/>
      <w:r w:rsidRPr="007C2E7B">
        <w:rPr>
          <w:lang w:val="en-US"/>
        </w:rPr>
        <w:t>Vierter</w:t>
      </w:r>
      <w:proofErr w:type="spellEnd"/>
    </w:p>
    <w:p w14:paraId="49C5BD2C" w14:textId="77777777" w:rsidR="00301EDC" w:rsidRDefault="00301EDC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07F05626" w14:textId="329CF091" w:rsidR="00950E31" w:rsidRDefault="00CA7B08" w:rsidP="0068625C">
      <w:pPr>
        <w:pStyle w:val="Mengentext9"/>
        <w:spacing w:line="240" w:lineRule="auto"/>
        <w:ind w:right="2268"/>
        <w:mirrorIndents/>
        <w:rPr>
          <w:lang w:val="en-US"/>
        </w:rPr>
      </w:pPr>
      <w:r w:rsidRPr="00B537C9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8B321B6" wp14:editId="1015F502">
            <wp:simplePos x="0" y="0"/>
            <wp:positionH relativeFrom="column">
              <wp:posOffset>-624115</wp:posOffset>
            </wp:positionH>
            <wp:positionV relativeFrom="page">
              <wp:posOffset>4243796</wp:posOffset>
            </wp:positionV>
            <wp:extent cx="3828415" cy="189357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59CEB" w14:textId="77777777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62218CEF" w14:textId="419D17C4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7D2152A1" w14:textId="178108AB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7FB8A9D2" w14:textId="77777777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496E614A" w14:textId="6375A324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038891FB" w14:textId="77777777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3AD6821D" w14:textId="77777777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0A18A87A" w14:textId="73415BE5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074663F8" w14:textId="77777777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6B35500E" w14:textId="77777777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66750AC8" w14:textId="6787753B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29C70845" w14:textId="5E709CE2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17206E07" w14:textId="6C7CF2C0" w:rsidR="00950E31" w:rsidRDefault="00CA7B08" w:rsidP="0068625C">
      <w:pPr>
        <w:pStyle w:val="Mengentext9"/>
        <w:spacing w:line="240" w:lineRule="auto"/>
        <w:ind w:right="2268"/>
        <w:mirrorIndents/>
        <w:rPr>
          <w:lang w:val="en-US"/>
        </w:rPr>
      </w:pPr>
      <w:r>
        <w:rPr>
          <w:rFonts w:ascii="Waldshut Lexend" w:hAnsi="Waldshut Lexen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66F6F3" wp14:editId="008FA6AF">
                <wp:simplePos x="0" y="0"/>
                <wp:positionH relativeFrom="column">
                  <wp:posOffset>1328510</wp:posOffset>
                </wp:positionH>
                <wp:positionV relativeFrom="page">
                  <wp:posOffset>6140541</wp:posOffset>
                </wp:positionV>
                <wp:extent cx="3357245" cy="783590"/>
                <wp:effectExtent l="0" t="0" r="0" b="381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245" cy="7835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AF679" w14:textId="77777777" w:rsidR="00CA7B08" w:rsidRPr="00B537C9" w:rsidRDefault="00CA7B08" w:rsidP="00CA7B08">
                            <w:pPr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</w:pPr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 xml:space="preserve">Od </w:t>
                            </w:r>
                            <w:proofErr w:type="spellStart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>eni</w:t>
                            </w:r>
                            <w:proofErr w:type="spellEnd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>coreperae</w:t>
                            </w:r>
                            <w:proofErr w:type="spellEnd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>resciaeseque</w:t>
                            </w:r>
                            <w:proofErr w:type="spellEnd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>parum</w:t>
                            </w:r>
                            <w:proofErr w:type="spellEnd"/>
                            <w:r w:rsidRPr="00B537C9">
                              <w:rPr>
                                <w:rFonts w:ascii="Waldshut Lexend" w:hAnsi="Waldshut Lexend"/>
                                <w:b/>
                                <w:bCs/>
                                <w:color w:val="FFEF44" w:themeColor="accent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162000" rIns="251999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6F6F3" id="Rechteck 19" o:spid="_x0000_s1029" style="position:absolute;margin-left:104.6pt;margin-top:483.5pt;width:264.35pt;height:61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DsdjgIAAHUFAAAOAAAAZHJzL2Uyb0RvYy54bWysVE1v2zAMvQ/YfxB0Xx0nS5sEdYqgRYcB&#13;&#10;RRusHXpWZKkWIIuapMTOfv0o+SNdV+wwLAeHEslH8onk5VVba3IQziswBc3PJpQIw6FU5qWg359u&#13;&#10;Py0o8YGZkmkwoqBH4enV+uOHy8auxBQq0KVwBEGMXzW2oFUIdpVlnleiZv4MrDColOBqFvDoXrLS&#13;&#10;sQbRa51NJ5PzrAFXWgdceI+3N52SrhO+lIKHBym9CEQXFHML6evSdxe/2fqSrV4cs5XifRrsH7Ko&#13;&#10;mTIYdIS6YYGRvVN/QNWKO/AgwxmHOgMpFRepBqwmn7yp5rFiVqRakBxvR5r8/4Pl94dHu3VIQ2P9&#13;&#10;yqMYq2ilq+M/5kfaRNZxJEu0gXC8nM3mF9PPc0o46i4Ws/kysZmdvK3z4YuAmkShoA4fI3HEDnc+&#13;&#10;YEQ0HUxiMA9albdK63SIDSCutSMHhk/HOBcmzOJzoddvltpEewPRs1PHm+xUTpLCUYtop803IYkq&#13;&#10;sYBpSiZ12ttAeaeqWCm6+PMJ/oboQ2oplwQYkSXGH7F7gMHydRF5D9PbR1eRGnV0nvwtsa7E0SNF&#13;&#10;BhNG51oZcO8B6DBG7uwHkjpqIkuh3bXIDb5tzDHe7KA8bh1x0A2Ot/xW4WPeMR+2zOGk4Ezh9IcH&#13;&#10;/EgNTUGhlyipwP187z7aYwOjlpIGJ6+g/seeOUGJ/mqwtaeLRSSbhHTKz3HM8eQ63TxfLpeU7NJp&#13;&#10;dp5UZl9fAzZJjqvG8iRGh6AHUTqon3FPbGJgVDHDMXxBwyBeh24l4J7hYrNJRjifloU782h5hI5E&#13;&#10;x259ap+Zs31LBxyGexjGlK3edHZnGz0NbPYBpEptfyK2fwKc7dRL/R6Ky+P1OVmdtuX6FwAAAP//&#13;&#10;AwBQSwMEFAAGAAgAAAAhAPp+fxHjAAAAEQEAAA8AAABkcnMvZG93bnJldi54bWxMj0FPwzAMhe9I&#13;&#10;/IfISFwQSyhoXbum08SEOFMQ4pg1pqlonKrJtsKvx5zYxZLl7z2/V21mP4gjTrEPpOFuoUAgtcH2&#13;&#10;1Gl4e326XYGIyZA1QyDU8I0RNvXlRWVKG070gscmdYJNKJZGg0tpLKWMrUNv4iKMSHz7DJM3idep&#13;&#10;k3YyJzb3g8yUWkpveuIPzoz46LD9ag5ew8czNs62245WP+8W4w7zG4NaX1/NuzWP7RpEwjn9K+Cv&#13;&#10;A+eHmoPtw4FsFIOGTBUZoxqKZc7NmMjv8wLEnlFVqAeQdSXPm9S/AAAA//8DAFBLAQItABQABgAI&#13;&#10;AAAAIQC2gziS/gAAAOEBAAATAAAAAAAAAAAAAAAAAAAAAABbQ29udGVudF9UeXBlc10ueG1sUEsB&#13;&#10;Ai0AFAAGAAgAAAAhADj9If/WAAAAlAEAAAsAAAAAAAAAAAAAAAAALwEAAF9yZWxzLy5yZWxzUEsB&#13;&#10;Ai0AFAAGAAgAAAAhAJCMOx2OAgAAdQUAAA4AAAAAAAAAAAAAAAAALgIAAGRycy9lMm9Eb2MueG1s&#13;&#10;UEsBAi0AFAAGAAgAAAAhAPp+fxHjAAAAEQEAAA8AAAAAAAAAAAAAAAAA6AQAAGRycy9kb3ducmV2&#13;&#10;LnhtbFBLBQYAAAAABAAEAPMAAAD4BQAAAAA=&#13;&#10;" fillcolor="#077 [3206]" stroked="f" strokeweight="1pt">
                <v:textbox inset="8mm,4.5mm,6.99997mm,1mm">
                  <w:txbxContent>
                    <w:p w14:paraId="730AF679" w14:textId="77777777" w:rsidR="00CA7B08" w:rsidRPr="00B537C9" w:rsidRDefault="00CA7B08" w:rsidP="00CA7B08">
                      <w:pPr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</w:pPr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 xml:space="preserve">Od </w:t>
                      </w:r>
                      <w:proofErr w:type="spellStart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>eni</w:t>
                      </w:r>
                      <w:proofErr w:type="spellEnd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 xml:space="preserve"> </w:t>
                      </w:r>
                      <w:proofErr w:type="spellStart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>coreperae</w:t>
                      </w:r>
                      <w:proofErr w:type="spellEnd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 xml:space="preserve"> </w:t>
                      </w:r>
                      <w:proofErr w:type="spellStart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>resciaeseque</w:t>
                      </w:r>
                      <w:proofErr w:type="spellEnd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br/>
                      </w:r>
                      <w:proofErr w:type="spellStart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>parum</w:t>
                      </w:r>
                      <w:proofErr w:type="spellEnd"/>
                      <w:r w:rsidRPr="00B537C9">
                        <w:rPr>
                          <w:rFonts w:ascii="Waldshut Lexend" w:hAnsi="Waldshut Lexend"/>
                          <w:b/>
                          <w:bCs/>
                          <w:color w:val="FFEF44" w:themeColor="accent4"/>
                          <w:lang w:val="en-US"/>
                        </w:rPr>
                        <w:t>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8D645D9" w14:textId="4703811C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565C958F" w14:textId="58CC66F7" w:rsidR="0009183A" w:rsidRDefault="0009183A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7EE30986" w14:textId="77777777" w:rsidR="00950E31" w:rsidRDefault="00950E31" w:rsidP="0068625C">
      <w:pPr>
        <w:pStyle w:val="Mengentext9"/>
        <w:spacing w:line="240" w:lineRule="auto"/>
        <w:ind w:right="2268"/>
        <w:mirrorIndents/>
        <w:rPr>
          <w:lang w:val="en-US"/>
        </w:rPr>
      </w:pPr>
    </w:p>
    <w:p w14:paraId="438331B7" w14:textId="0476F8F5" w:rsidR="0068625C" w:rsidRPr="00301EDC" w:rsidRDefault="0068625C" w:rsidP="00950E31">
      <w:pPr>
        <w:pStyle w:val="Mengentext9"/>
        <w:spacing w:line="240" w:lineRule="auto"/>
        <w:ind w:right="2268"/>
        <w:mirrorIndents/>
        <w:rPr>
          <w:rStyle w:val="bold"/>
          <w:b w:val="0"/>
          <w:bCs w:val="0"/>
          <w:lang w:val="en-US"/>
        </w:rPr>
      </w:pPr>
    </w:p>
    <w:tbl>
      <w:tblPr>
        <w:tblW w:w="646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16"/>
        <w:gridCol w:w="1616"/>
        <w:gridCol w:w="1616"/>
        <w:gridCol w:w="1616"/>
      </w:tblGrid>
      <w:tr w:rsidR="0009183A" w:rsidRPr="0009183A" w14:paraId="08218BFF" w14:textId="77777777" w:rsidTr="00B537C9">
        <w:trPr>
          <w:trHeight w:hRule="exact" w:val="488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777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4C7F732C" w14:textId="77777777" w:rsidR="0009183A" w:rsidRPr="0009183A" w:rsidRDefault="0009183A" w:rsidP="0009183A">
            <w:pPr>
              <w:rPr>
                <w:rFonts w:ascii="Waldshut Lexend" w:hAnsi="Waldshut Lexend"/>
                <w:color w:val="FFFFFF" w:themeColor="background1"/>
              </w:rPr>
            </w:pPr>
            <w:r w:rsidRPr="0009183A">
              <w:rPr>
                <w:rFonts w:ascii="Waldshut Lexend" w:hAnsi="Waldshut Lexend"/>
                <w:color w:val="FFFFFF" w:themeColor="background1"/>
              </w:rPr>
              <w:t>Kategorie 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777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50723D18" w14:textId="77777777" w:rsidR="0009183A" w:rsidRPr="0009183A" w:rsidRDefault="0009183A" w:rsidP="0009183A">
            <w:pPr>
              <w:rPr>
                <w:rFonts w:ascii="Waldshut Lexend" w:hAnsi="Waldshut Lexend"/>
                <w:color w:val="FFFFFF" w:themeColor="background1"/>
              </w:rPr>
            </w:pPr>
            <w:r w:rsidRPr="0009183A">
              <w:rPr>
                <w:rFonts w:ascii="Waldshut Lexend" w:hAnsi="Waldshut Lexend"/>
                <w:color w:val="FFFFFF" w:themeColor="background1"/>
              </w:rPr>
              <w:t>Kategorie 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777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499EA0F4" w14:textId="77777777" w:rsidR="0009183A" w:rsidRPr="0009183A" w:rsidRDefault="0009183A" w:rsidP="0009183A">
            <w:pPr>
              <w:rPr>
                <w:rFonts w:ascii="Waldshut Lexend" w:hAnsi="Waldshut Lexend"/>
                <w:color w:val="FFFFFF" w:themeColor="background1"/>
              </w:rPr>
            </w:pPr>
            <w:r w:rsidRPr="0009183A">
              <w:rPr>
                <w:rFonts w:ascii="Waldshut Lexend" w:hAnsi="Waldshut Lexend"/>
                <w:color w:val="FFFFFF" w:themeColor="background1"/>
              </w:rPr>
              <w:t>Kategorie 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777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6591854F" w14:textId="23D9317B" w:rsidR="0009183A" w:rsidRPr="0009183A" w:rsidRDefault="0009183A" w:rsidP="0009183A">
            <w:pPr>
              <w:rPr>
                <w:rFonts w:ascii="Waldshut Lexend" w:hAnsi="Waldshut Lexend"/>
                <w:color w:val="FFFFFF" w:themeColor="background1"/>
              </w:rPr>
            </w:pPr>
            <w:r w:rsidRPr="0009183A">
              <w:rPr>
                <w:rFonts w:ascii="Waldshut Lexend" w:hAnsi="Waldshut Lexend"/>
                <w:color w:val="FFFFFF" w:themeColor="background1"/>
              </w:rPr>
              <w:t>Kategorie 4</w:t>
            </w:r>
          </w:p>
        </w:tc>
      </w:tr>
      <w:tr w:rsidR="0009183A" w:rsidRPr="0009183A" w14:paraId="1423B3BC" w14:textId="77777777" w:rsidTr="00B537C9">
        <w:trPr>
          <w:trHeight w:hRule="exact" w:val="34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A046A04" w14:textId="77777777" w:rsidR="0009183A" w:rsidRPr="0009183A" w:rsidRDefault="0009183A" w:rsidP="0009183A">
            <w:r w:rsidRPr="0009183A"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6663CDA7" w14:textId="77777777" w:rsidR="0009183A" w:rsidRPr="0009183A" w:rsidRDefault="0009183A" w:rsidP="0009183A">
            <w:r w:rsidRPr="0009183A">
              <w:t>30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1DD57455" w14:textId="77777777" w:rsidR="0009183A" w:rsidRPr="0009183A" w:rsidRDefault="0009183A" w:rsidP="0009183A">
            <w:r w:rsidRPr="0009183A">
              <w:t>40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20DCB39A" w14:textId="19FA3906" w:rsidR="0009183A" w:rsidRPr="0009183A" w:rsidRDefault="0009183A" w:rsidP="0009183A">
            <w:r w:rsidRPr="0009183A">
              <w:t>50</w:t>
            </w:r>
          </w:p>
        </w:tc>
      </w:tr>
      <w:tr w:rsidR="0009183A" w:rsidRPr="0009183A" w14:paraId="7DE62B59" w14:textId="77777777" w:rsidTr="00B537C9">
        <w:trPr>
          <w:trHeight w:hRule="exact" w:val="34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38B2DDEF" w14:textId="77777777" w:rsidR="0009183A" w:rsidRPr="0009183A" w:rsidRDefault="0009183A" w:rsidP="0009183A">
            <w:r w:rsidRPr="0009183A">
              <w:t>120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40F8DADD" w14:textId="77777777" w:rsidR="0009183A" w:rsidRPr="0009183A" w:rsidRDefault="0009183A" w:rsidP="0009183A">
            <w:r w:rsidRPr="0009183A">
              <w:t>130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25F11D3D" w14:textId="77777777" w:rsidR="0009183A" w:rsidRPr="0009183A" w:rsidRDefault="0009183A" w:rsidP="0009183A">
            <w:r w:rsidRPr="0009183A">
              <w:t>150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2DFB758B" w14:textId="77777777" w:rsidR="0009183A" w:rsidRPr="0009183A" w:rsidRDefault="0009183A" w:rsidP="0009183A">
            <w:r w:rsidRPr="0009183A">
              <w:t>200</w:t>
            </w:r>
          </w:p>
        </w:tc>
      </w:tr>
      <w:tr w:rsidR="0009183A" w:rsidRPr="0009183A" w14:paraId="1AA76F57" w14:textId="77777777" w:rsidTr="00B537C9">
        <w:trPr>
          <w:trHeight w:hRule="exact" w:val="346"/>
        </w:trPr>
        <w:tc>
          <w:tcPr>
            <w:tcW w:w="1588" w:type="dxa"/>
            <w:tcBorders>
              <w:top w:val="single" w:sz="4" w:space="0" w:color="auto"/>
              <w:left w:val="single" w:sz="6" w:space="0" w:color="007777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219DF5C" w14:textId="77777777" w:rsidR="0009183A" w:rsidRPr="0009183A" w:rsidRDefault="0009183A" w:rsidP="0009183A">
            <w:r w:rsidRPr="0009183A"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359A80CC" w14:textId="77777777" w:rsidR="0009183A" w:rsidRPr="0009183A" w:rsidRDefault="0009183A" w:rsidP="0009183A">
            <w:r w:rsidRPr="0009183A">
              <w:t>30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34BEAAE" w14:textId="77777777" w:rsidR="0009183A" w:rsidRPr="0009183A" w:rsidRDefault="0009183A" w:rsidP="0009183A">
            <w:r w:rsidRPr="0009183A">
              <w:t>40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6" w:space="0" w:color="007777"/>
              <w:right w:val="single" w:sz="4" w:space="0" w:color="auto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1276D427" w14:textId="74A8EBD6" w:rsidR="0009183A" w:rsidRPr="0009183A" w:rsidRDefault="0009183A" w:rsidP="0009183A">
            <w:r w:rsidRPr="0009183A">
              <w:t>50</w:t>
            </w:r>
          </w:p>
        </w:tc>
      </w:tr>
      <w:tr w:rsidR="0009183A" w:rsidRPr="0009183A" w14:paraId="4B17443F" w14:textId="77777777" w:rsidTr="00B537C9">
        <w:trPr>
          <w:trHeight w:hRule="exact" w:val="346"/>
        </w:trPr>
        <w:tc>
          <w:tcPr>
            <w:tcW w:w="1588" w:type="dxa"/>
            <w:tcBorders>
              <w:top w:val="single" w:sz="6" w:space="0" w:color="007777"/>
              <w:left w:val="single" w:sz="6" w:space="0" w:color="007777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24670E6F" w14:textId="47F76B14" w:rsidR="0009183A" w:rsidRPr="0009183A" w:rsidRDefault="0009183A" w:rsidP="0009183A">
            <w:r w:rsidRPr="0009183A">
              <w:t>120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20A18A26" w14:textId="77777777" w:rsidR="0009183A" w:rsidRPr="0009183A" w:rsidRDefault="0009183A" w:rsidP="0009183A">
            <w:r w:rsidRPr="0009183A">
              <w:t>130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703D94C4" w14:textId="77777777" w:rsidR="0009183A" w:rsidRPr="0009183A" w:rsidRDefault="0009183A" w:rsidP="0009183A">
            <w:r w:rsidRPr="0009183A">
              <w:t>150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single" w:sz="4" w:space="0" w:color="auto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5810F8E" w14:textId="24C6DCCD" w:rsidR="0009183A" w:rsidRPr="0009183A" w:rsidRDefault="0009183A" w:rsidP="0009183A">
            <w:r w:rsidRPr="0009183A">
              <w:t>200</w:t>
            </w:r>
          </w:p>
        </w:tc>
      </w:tr>
      <w:tr w:rsidR="0009183A" w:rsidRPr="0009183A" w14:paraId="1F3F4241" w14:textId="77777777" w:rsidTr="00B537C9">
        <w:trPr>
          <w:trHeight w:hRule="exact" w:val="346"/>
        </w:trPr>
        <w:tc>
          <w:tcPr>
            <w:tcW w:w="1588" w:type="dxa"/>
            <w:tcBorders>
              <w:top w:val="single" w:sz="6" w:space="0" w:color="007777"/>
              <w:left w:val="single" w:sz="6" w:space="0" w:color="007777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56A1FAAE" w14:textId="4A5BEA4C" w:rsidR="0009183A" w:rsidRPr="0009183A" w:rsidRDefault="0009183A" w:rsidP="0009183A">
            <w:r w:rsidRPr="0009183A">
              <w:t>20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1F1ABE3A" w14:textId="77777777" w:rsidR="0009183A" w:rsidRPr="0009183A" w:rsidRDefault="0009183A" w:rsidP="0009183A">
            <w:r w:rsidRPr="0009183A">
              <w:t>30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600088D1" w14:textId="77777777" w:rsidR="0009183A" w:rsidRPr="0009183A" w:rsidRDefault="0009183A" w:rsidP="0009183A">
            <w:r w:rsidRPr="0009183A">
              <w:t>40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single" w:sz="4" w:space="0" w:color="auto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F8D9A49" w14:textId="71D70C0A" w:rsidR="0009183A" w:rsidRPr="0009183A" w:rsidRDefault="0009183A" w:rsidP="0009183A">
            <w:r w:rsidRPr="0009183A">
              <w:t>50</w:t>
            </w:r>
          </w:p>
        </w:tc>
      </w:tr>
      <w:tr w:rsidR="0009183A" w:rsidRPr="0009183A" w14:paraId="0D782B1B" w14:textId="77777777" w:rsidTr="00B537C9">
        <w:trPr>
          <w:trHeight w:hRule="exact" w:val="346"/>
        </w:trPr>
        <w:tc>
          <w:tcPr>
            <w:tcW w:w="1588" w:type="dxa"/>
            <w:tcBorders>
              <w:top w:val="single" w:sz="6" w:space="0" w:color="007777"/>
              <w:left w:val="single" w:sz="6" w:space="0" w:color="007777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58DD8011" w14:textId="45142995" w:rsidR="0009183A" w:rsidRPr="0009183A" w:rsidRDefault="0009183A" w:rsidP="0009183A">
            <w:r w:rsidRPr="0009183A">
              <w:t>120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4486FED1" w14:textId="77777777" w:rsidR="0009183A" w:rsidRPr="0009183A" w:rsidRDefault="0009183A" w:rsidP="0009183A">
            <w:r w:rsidRPr="0009183A">
              <w:t>130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9EA6E52" w14:textId="77777777" w:rsidR="0009183A" w:rsidRPr="0009183A" w:rsidRDefault="0009183A" w:rsidP="0009183A">
            <w:r w:rsidRPr="0009183A">
              <w:t>150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single" w:sz="4" w:space="0" w:color="auto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19703D4" w14:textId="1EA83F22" w:rsidR="0009183A" w:rsidRPr="0009183A" w:rsidRDefault="0009183A" w:rsidP="0009183A">
            <w:r w:rsidRPr="0009183A">
              <w:t>200</w:t>
            </w:r>
          </w:p>
        </w:tc>
      </w:tr>
      <w:tr w:rsidR="0009183A" w:rsidRPr="0009183A" w14:paraId="49BF596B" w14:textId="77777777" w:rsidTr="00B537C9">
        <w:trPr>
          <w:trHeight w:hRule="exact" w:val="346"/>
        </w:trPr>
        <w:tc>
          <w:tcPr>
            <w:tcW w:w="1588" w:type="dxa"/>
            <w:tcBorders>
              <w:top w:val="single" w:sz="6" w:space="0" w:color="007777"/>
              <w:left w:val="single" w:sz="6" w:space="0" w:color="007777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561A643D" w14:textId="1E3674D2" w:rsidR="0009183A" w:rsidRPr="0009183A" w:rsidRDefault="0009183A" w:rsidP="0009183A">
            <w:r w:rsidRPr="0009183A">
              <w:t>20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4D846DE9" w14:textId="6BDAF743" w:rsidR="0009183A" w:rsidRPr="0009183A" w:rsidRDefault="0009183A" w:rsidP="0009183A">
            <w:r w:rsidRPr="0009183A">
              <w:t>30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nil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6C795B75" w14:textId="3501D3B8" w:rsidR="0009183A" w:rsidRPr="0009183A" w:rsidRDefault="0009183A" w:rsidP="0009183A">
            <w:r w:rsidRPr="0009183A">
              <w:t>40</w:t>
            </w:r>
          </w:p>
        </w:tc>
        <w:tc>
          <w:tcPr>
            <w:tcW w:w="1588" w:type="dxa"/>
            <w:tcBorders>
              <w:top w:val="single" w:sz="6" w:space="0" w:color="007777"/>
              <w:left w:val="nil"/>
              <w:bottom w:val="single" w:sz="6" w:space="0" w:color="007777"/>
              <w:right w:val="single" w:sz="4" w:space="0" w:color="auto"/>
            </w:tcBorders>
            <w:shd w:val="clear" w:color="auto" w:fill="auto"/>
            <w:tcMar>
              <w:top w:w="72" w:type="dxa"/>
              <w:left w:w="74" w:type="dxa"/>
              <w:bottom w:w="72" w:type="dxa"/>
              <w:right w:w="74" w:type="dxa"/>
            </w:tcMar>
            <w:hideMark/>
          </w:tcPr>
          <w:p w14:paraId="06B69337" w14:textId="0DA99D31" w:rsidR="0009183A" w:rsidRPr="0009183A" w:rsidRDefault="0009183A" w:rsidP="0009183A">
            <w:r w:rsidRPr="0009183A">
              <w:t>50</w:t>
            </w:r>
          </w:p>
        </w:tc>
      </w:tr>
    </w:tbl>
    <w:p w14:paraId="124BE2BA" w14:textId="77777777" w:rsidR="00950E31" w:rsidRDefault="00950E31" w:rsidP="0068625C">
      <w:pPr>
        <w:pStyle w:val="berschriften14pt17ptbold"/>
        <w:spacing w:line="240" w:lineRule="auto"/>
        <w:ind w:right="2268"/>
        <w:mirrorIndents/>
        <w:rPr>
          <w:rStyle w:val="bold"/>
          <w:b/>
          <w:bCs/>
        </w:rPr>
      </w:pPr>
    </w:p>
    <w:p w14:paraId="7F5A3F0C" w14:textId="77777777" w:rsidR="00950E31" w:rsidRDefault="00950E31" w:rsidP="0068625C">
      <w:pPr>
        <w:pStyle w:val="berschriften14pt17ptbold"/>
        <w:spacing w:line="240" w:lineRule="auto"/>
        <w:ind w:right="2268"/>
        <w:mirrorIndents/>
        <w:rPr>
          <w:rStyle w:val="bold"/>
          <w:b/>
          <w:bCs/>
        </w:rPr>
      </w:pPr>
    </w:p>
    <w:p w14:paraId="3AB1433E" w14:textId="478A5DE7" w:rsidR="0068625C" w:rsidRPr="00301EDC" w:rsidRDefault="0068625C" w:rsidP="00CA7B08">
      <w:pPr>
        <w:pStyle w:val="berschriften14pt17ptbold"/>
        <w:spacing w:line="240" w:lineRule="auto"/>
        <w:ind w:left="2268"/>
        <w:mirrorIndents/>
        <w:rPr>
          <w:rStyle w:val="bold"/>
          <w:b/>
          <w:bCs/>
          <w:color w:val="003399" w:themeColor="accent1"/>
        </w:rPr>
      </w:pPr>
      <w:r w:rsidRPr="00301EDC">
        <w:rPr>
          <w:rStyle w:val="bold"/>
          <w:b/>
          <w:bCs/>
          <w:color w:val="003399" w:themeColor="accent1"/>
        </w:rPr>
        <w:t>Überschrift</w:t>
      </w:r>
    </w:p>
    <w:p w14:paraId="3D6D70DF" w14:textId="6E1BAA9B" w:rsidR="0068625C" w:rsidRPr="0009183A" w:rsidRDefault="0068625C" w:rsidP="00950E31">
      <w:pPr>
        <w:pStyle w:val="Mengentext9"/>
        <w:spacing w:line="240" w:lineRule="auto"/>
        <w:ind w:left="2268"/>
        <w:mirrorIndents/>
        <w:rPr>
          <w:lang w:val="en-US"/>
        </w:rPr>
      </w:pPr>
      <w:proofErr w:type="spellStart"/>
      <w:r w:rsidRPr="0009183A">
        <w:rPr>
          <w:lang w:val="en-US"/>
        </w:rPr>
        <w:t>Ignim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auta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nos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eium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ut</w:t>
      </w:r>
      <w:proofErr w:type="spellEnd"/>
      <w:r w:rsidRPr="0009183A">
        <w:rPr>
          <w:lang w:val="en-US"/>
        </w:rPr>
        <w:t xml:space="preserve"> quates </w:t>
      </w:r>
      <w:proofErr w:type="spellStart"/>
      <w:r w:rsidRPr="0009183A">
        <w:rPr>
          <w:lang w:val="en-US"/>
        </w:rPr>
        <w:t>nonsequ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odipsan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torerum</w:t>
      </w:r>
      <w:proofErr w:type="spellEnd"/>
      <w:r w:rsidRPr="0009183A">
        <w:rPr>
          <w:lang w:val="en-US"/>
        </w:rPr>
        <w:t xml:space="preserve"> </w:t>
      </w:r>
      <w:r w:rsidRPr="0009183A">
        <w:rPr>
          <w:rStyle w:val="bold"/>
          <w:lang w:val="en-US"/>
        </w:rPr>
        <w:t xml:space="preserve">que </w:t>
      </w:r>
      <w:proofErr w:type="spellStart"/>
      <w:r w:rsidRPr="0009183A">
        <w:rPr>
          <w:rStyle w:val="bold"/>
          <w:lang w:val="en-US"/>
        </w:rPr>
        <w:t>volorru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mquodi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nusam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aut</w:t>
      </w:r>
      <w:proofErr w:type="spellEnd"/>
      <w:r w:rsidRPr="0009183A">
        <w:rPr>
          <w:lang w:val="en-US"/>
        </w:rPr>
        <w:t xml:space="preserve"> et </w:t>
      </w:r>
      <w:proofErr w:type="spellStart"/>
      <w:r w:rsidRPr="0009183A">
        <w:rPr>
          <w:lang w:val="en-US"/>
        </w:rPr>
        <w:t>accuptis</w:t>
      </w:r>
      <w:proofErr w:type="spellEnd"/>
      <w:r w:rsidRPr="0009183A">
        <w:rPr>
          <w:lang w:val="en-US"/>
        </w:rPr>
        <w:t xml:space="preserve"> sum </w:t>
      </w:r>
      <w:proofErr w:type="spellStart"/>
      <w:r w:rsidRPr="0009183A">
        <w:rPr>
          <w:lang w:val="en-US"/>
        </w:rPr>
        <w:t>est</w:t>
      </w:r>
      <w:proofErr w:type="spellEnd"/>
      <w:r w:rsidRPr="0009183A">
        <w:rPr>
          <w:lang w:val="en-US"/>
        </w:rPr>
        <w:t xml:space="preserve">, </w:t>
      </w:r>
      <w:proofErr w:type="spellStart"/>
      <w:r w:rsidRPr="0009183A">
        <w:rPr>
          <w:lang w:val="en-US"/>
        </w:rPr>
        <w:t>nullorenis</w:t>
      </w:r>
      <w:proofErr w:type="spellEnd"/>
      <w:r w:rsidRPr="0009183A">
        <w:rPr>
          <w:lang w:val="en-US"/>
        </w:rPr>
        <w:t xml:space="preserve"> ide </w:t>
      </w:r>
      <w:proofErr w:type="spellStart"/>
      <w:r w:rsidRPr="0009183A">
        <w:rPr>
          <w:lang w:val="en-US"/>
        </w:rPr>
        <w:t>maximpo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rrovid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quossectate</w:t>
      </w:r>
      <w:proofErr w:type="spellEnd"/>
      <w:r w:rsidRPr="0009183A">
        <w:rPr>
          <w:lang w:val="en-US"/>
        </w:rPr>
        <w:t xml:space="preserve"> </w:t>
      </w:r>
      <w:proofErr w:type="spellStart"/>
      <w:r w:rsidRPr="0009183A">
        <w:rPr>
          <w:lang w:val="en-US"/>
        </w:rPr>
        <w:t>veratur</w:t>
      </w:r>
      <w:proofErr w:type="spellEnd"/>
      <w:r w:rsidRPr="0009183A">
        <w:rPr>
          <w:lang w:val="en-US"/>
        </w:rPr>
        <w:t>?</w:t>
      </w:r>
      <w:r w:rsidRPr="0009183A">
        <w:rPr>
          <w:lang w:val="en-US"/>
        </w:rPr>
        <w:br/>
      </w:r>
    </w:p>
    <w:p w14:paraId="2A900290" w14:textId="14A594D0" w:rsidR="0068625C" w:rsidRPr="00301EDC" w:rsidRDefault="0068625C" w:rsidP="00950E31">
      <w:pPr>
        <w:pStyle w:val="Sub"/>
        <w:spacing w:line="240" w:lineRule="auto"/>
        <w:ind w:left="2268"/>
        <w:mirrorIndents/>
        <w:rPr>
          <w:color w:val="003399" w:themeColor="accent1"/>
          <w:lang w:val="en-US"/>
        </w:rPr>
      </w:pPr>
      <w:proofErr w:type="spellStart"/>
      <w:r w:rsidRPr="00301EDC">
        <w:rPr>
          <w:rStyle w:val="bold"/>
          <w:b/>
          <w:bCs/>
          <w:color w:val="003399" w:themeColor="accent1"/>
          <w:lang w:val="en-US"/>
        </w:rPr>
        <w:t>Lenit</w:t>
      </w:r>
      <w:proofErr w:type="spellEnd"/>
      <w:r w:rsidRPr="00301EDC">
        <w:rPr>
          <w:rStyle w:val="bold"/>
          <w:b/>
          <w:bCs/>
          <w:color w:val="003399" w:themeColor="accent1"/>
          <w:lang w:val="en-US"/>
        </w:rPr>
        <w:t xml:space="preserve"> mi, </w:t>
      </w:r>
      <w:proofErr w:type="spellStart"/>
      <w:r w:rsidRPr="00301EDC">
        <w:rPr>
          <w:rStyle w:val="bold"/>
          <w:b/>
          <w:bCs/>
          <w:color w:val="003399" w:themeColor="accent1"/>
          <w:lang w:val="en-US"/>
        </w:rPr>
        <w:t>culloru</w:t>
      </w:r>
      <w:proofErr w:type="spellEnd"/>
      <w:r w:rsidRPr="00301EDC">
        <w:rPr>
          <w:rStyle w:val="bold"/>
          <w:b/>
          <w:bCs/>
          <w:color w:val="003399" w:themeColor="accent1"/>
          <w:lang w:val="en-US"/>
        </w:rPr>
        <w:t xml:space="preserve"> </w:t>
      </w:r>
      <w:proofErr w:type="spellStart"/>
      <w:r w:rsidRPr="00301EDC">
        <w:rPr>
          <w:rStyle w:val="bold"/>
          <w:b/>
          <w:bCs/>
          <w:color w:val="003399" w:themeColor="accent1"/>
          <w:lang w:val="en-US"/>
        </w:rPr>
        <w:t>ptatius</w:t>
      </w:r>
      <w:proofErr w:type="spellEnd"/>
    </w:p>
    <w:p w14:paraId="002C81FF" w14:textId="77777777" w:rsidR="00950E31" w:rsidRPr="00950E31" w:rsidRDefault="00950E31" w:rsidP="00950E31">
      <w:pPr>
        <w:pStyle w:val="Mengentext9"/>
        <w:spacing w:line="240" w:lineRule="auto"/>
        <w:ind w:left="2268"/>
        <w:mirrorIndents/>
        <w:rPr>
          <w:lang w:val="en-US"/>
        </w:rPr>
      </w:pPr>
      <w:r w:rsidRPr="00950E31">
        <w:rPr>
          <w:lang w:val="en-US"/>
        </w:rPr>
        <w:t xml:space="preserve">Solo </w:t>
      </w:r>
      <w:proofErr w:type="spellStart"/>
      <w:r w:rsidRPr="00950E31">
        <w:rPr>
          <w:lang w:val="en-US"/>
        </w:rPr>
        <w:t>cuptas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cuscien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itatem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cust</w:t>
      </w:r>
      <w:proofErr w:type="spellEnd"/>
      <w:r w:rsidRPr="00950E31">
        <w:rPr>
          <w:lang w:val="en-US"/>
        </w:rPr>
        <w:t xml:space="preserve">, </w:t>
      </w:r>
      <w:proofErr w:type="spellStart"/>
      <w:r w:rsidRPr="00950E31">
        <w:rPr>
          <w:lang w:val="en-US"/>
        </w:rPr>
        <w:t>aut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ra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aut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voluptatem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nulland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anducipsum</w:t>
      </w:r>
      <w:proofErr w:type="spellEnd"/>
      <w:r w:rsidRPr="00950E31">
        <w:rPr>
          <w:lang w:val="en-US"/>
        </w:rPr>
        <w:t xml:space="preserve"> cum </w:t>
      </w:r>
      <w:proofErr w:type="spellStart"/>
      <w:r w:rsidRPr="00950E31">
        <w:rPr>
          <w:lang w:val="en-US"/>
        </w:rPr>
        <w:t>lationest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quiatem</w:t>
      </w:r>
      <w:proofErr w:type="spellEnd"/>
      <w:r w:rsidRPr="00950E31">
        <w:rPr>
          <w:lang w:val="en-US"/>
        </w:rPr>
        <w:t xml:space="preserve"> et </w:t>
      </w:r>
      <w:proofErr w:type="spellStart"/>
      <w:r w:rsidRPr="00950E31">
        <w:rPr>
          <w:lang w:val="en-US"/>
        </w:rPr>
        <w:t>alique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iur</w:t>
      </w:r>
      <w:proofErr w:type="spellEnd"/>
      <w:r w:rsidRPr="00950E31">
        <w:rPr>
          <w:lang w:val="en-US"/>
        </w:rPr>
        <w:t xml:space="preserve">? Qui </w:t>
      </w:r>
      <w:proofErr w:type="spellStart"/>
      <w:r w:rsidRPr="00950E31">
        <w:rPr>
          <w:lang w:val="en-US"/>
        </w:rPr>
        <w:t>Unt</w:t>
      </w:r>
      <w:proofErr w:type="spellEnd"/>
      <w:r w:rsidRPr="00950E31">
        <w:rPr>
          <w:lang w:val="en-US"/>
        </w:rPr>
        <w:t xml:space="preserve">. </w:t>
      </w:r>
      <w:proofErr w:type="spellStart"/>
      <w:r w:rsidRPr="00950E31">
        <w:rPr>
          <w:lang w:val="en-US"/>
        </w:rPr>
        <w:t>Harum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venis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dolenih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illabor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rovitate</w:t>
      </w:r>
      <w:proofErr w:type="spellEnd"/>
      <w:r w:rsidRPr="00950E31">
        <w:rPr>
          <w:lang w:val="en-US"/>
        </w:rPr>
        <w:t xml:space="preserve"> ne in </w:t>
      </w:r>
      <w:proofErr w:type="spellStart"/>
      <w:r w:rsidRPr="00950E31">
        <w:rPr>
          <w:lang w:val="en-US"/>
        </w:rPr>
        <w:t>escit</w:t>
      </w:r>
      <w:proofErr w:type="spellEnd"/>
      <w:r w:rsidRPr="00950E31">
        <w:rPr>
          <w:lang w:val="en-US"/>
        </w:rPr>
        <w:t xml:space="preserve"> fugit </w:t>
      </w:r>
      <w:proofErr w:type="spellStart"/>
      <w:r w:rsidRPr="00950E31">
        <w:rPr>
          <w:lang w:val="en-US"/>
        </w:rPr>
        <w:t>aut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aut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peribus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consernam</w:t>
      </w:r>
      <w:proofErr w:type="spellEnd"/>
      <w:r w:rsidRPr="00950E31">
        <w:rPr>
          <w:lang w:val="en-US"/>
        </w:rPr>
        <w:t xml:space="preserve">, </w:t>
      </w:r>
      <w:proofErr w:type="spellStart"/>
      <w:r w:rsidRPr="00950E31">
        <w:rPr>
          <w:lang w:val="en-US"/>
        </w:rPr>
        <w:t>sitiis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doluptae</w:t>
      </w:r>
      <w:proofErr w:type="spellEnd"/>
      <w:r w:rsidRPr="00950E31">
        <w:rPr>
          <w:lang w:val="en-US"/>
        </w:rPr>
        <w:t xml:space="preserve"> </w:t>
      </w:r>
      <w:proofErr w:type="spellStart"/>
      <w:r w:rsidRPr="00950E31">
        <w:rPr>
          <w:lang w:val="en-US"/>
        </w:rPr>
        <w:t>ommostiur</w:t>
      </w:r>
      <w:proofErr w:type="spellEnd"/>
      <w:r w:rsidRPr="00950E31">
        <w:rPr>
          <w:lang w:val="en-US"/>
        </w:rPr>
        <w:t xml:space="preserve">, </w:t>
      </w:r>
      <w:proofErr w:type="spellStart"/>
      <w:r w:rsidRPr="00950E31">
        <w:rPr>
          <w:lang w:val="en-US"/>
        </w:rPr>
        <w:t>quibus</w:t>
      </w:r>
      <w:proofErr w:type="spellEnd"/>
      <w:r w:rsidRPr="00950E31">
        <w:rPr>
          <w:lang w:val="en-US"/>
        </w:rPr>
        <w:t xml:space="preserve"> il.</w:t>
      </w:r>
    </w:p>
    <w:p w14:paraId="4683D4AD" w14:textId="77777777" w:rsidR="00950E31" w:rsidRPr="00950E31" w:rsidRDefault="00950E31" w:rsidP="00950E31">
      <w:pPr>
        <w:pStyle w:val="Mengentext9"/>
        <w:spacing w:line="240" w:lineRule="auto"/>
        <w:ind w:left="2268"/>
        <w:mirrorIndents/>
        <w:rPr>
          <w:lang w:val="en-US"/>
        </w:rPr>
      </w:pPr>
    </w:p>
    <w:p w14:paraId="7DC99DA2" w14:textId="4A82BDCD" w:rsidR="0068625C" w:rsidRPr="0068625C" w:rsidRDefault="00950E31" w:rsidP="00950E31">
      <w:pPr>
        <w:pStyle w:val="Mengentext9"/>
        <w:spacing w:line="240" w:lineRule="auto"/>
        <w:ind w:left="2268"/>
        <w:mirrorIndents/>
        <w:rPr>
          <w:lang w:val="en-US"/>
        </w:rPr>
      </w:pPr>
      <w:r w:rsidRPr="00950E31">
        <w:rPr>
          <w:lang w:val="en-US"/>
        </w:rPr>
        <w:t xml:space="preserve"> </w:t>
      </w:r>
      <w:r w:rsidRPr="00CA7B08">
        <w:rPr>
          <w:lang w:val="en-US"/>
        </w:rPr>
        <w:t xml:space="preserve">il </w:t>
      </w:r>
      <w:proofErr w:type="spellStart"/>
      <w:r w:rsidRPr="00CA7B08">
        <w:rPr>
          <w:lang w:val="en-US"/>
        </w:rPr>
        <w:t>ipsam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audae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aut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velessitias</w:t>
      </w:r>
      <w:proofErr w:type="spellEnd"/>
      <w:r w:rsidRPr="00CA7B08">
        <w:rPr>
          <w:lang w:val="en-US"/>
        </w:rPr>
        <w:t xml:space="preserve"> des </w:t>
      </w:r>
      <w:proofErr w:type="spellStart"/>
      <w:r w:rsidRPr="00CA7B08">
        <w:rPr>
          <w:lang w:val="en-US"/>
        </w:rPr>
        <w:t>adiasse</w:t>
      </w:r>
      <w:proofErr w:type="spellEnd"/>
      <w:r w:rsidRPr="00CA7B08">
        <w:rPr>
          <w:lang w:val="en-US"/>
        </w:rPr>
        <w:t xml:space="preserve"> ex </w:t>
      </w:r>
      <w:proofErr w:type="spellStart"/>
      <w:r w:rsidRPr="00CA7B08">
        <w:rPr>
          <w:lang w:val="en-US"/>
        </w:rPr>
        <w:t>erspist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eum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quia</w:t>
      </w:r>
      <w:proofErr w:type="spellEnd"/>
      <w:r w:rsidRPr="00CA7B08">
        <w:rPr>
          <w:lang w:val="en-US"/>
        </w:rPr>
        <w:t xml:space="preserve"> quos </w:t>
      </w:r>
      <w:proofErr w:type="spellStart"/>
      <w:r w:rsidRPr="00CA7B08">
        <w:rPr>
          <w:lang w:val="en-US"/>
        </w:rPr>
        <w:t>aut</w:t>
      </w:r>
      <w:proofErr w:type="spellEnd"/>
      <w:r w:rsidRPr="00CA7B08">
        <w:rPr>
          <w:lang w:val="en-US"/>
        </w:rPr>
        <w:t xml:space="preserve"> es </w:t>
      </w:r>
      <w:proofErr w:type="spellStart"/>
      <w:r w:rsidRPr="00CA7B08">
        <w:rPr>
          <w:lang w:val="en-US"/>
        </w:rPr>
        <w:t>dolupta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derspe</w:t>
      </w:r>
      <w:proofErr w:type="spellEnd"/>
      <w:r w:rsidRPr="00CA7B08">
        <w:rPr>
          <w:lang w:val="en-US"/>
        </w:rPr>
        <w:t xml:space="preserve"> non </w:t>
      </w:r>
      <w:proofErr w:type="spellStart"/>
      <w:r w:rsidRPr="00CA7B08">
        <w:rPr>
          <w:lang w:val="en-US"/>
        </w:rPr>
        <w:t>nem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renis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remquam</w:t>
      </w:r>
      <w:proofErr w:type="spellEnd"/>
      <w:r w:rsidRPr="00CA7B08">
        <w:rPr>
          <w:lang w:val="en-US"/>
        </w:rPr>
        <w:t xml:space="preserve"> am id </w:t>
      </w:r>
      <w:proofErr w:type="spellStart"/>
      <w:r w:rsidRPr="00CA7B08">
        <w:rPr>
          <w:lang w:val="en-US"/>
        </w:rPr>
        <w:t>ut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accae</w:t>
      </w:r>
      <w:proofErr w:type="spellEnd"/>
      <w:r w:rsidRPr="00CA7B08">
        <w:rPr>
          <w:lang w:val="en-US"/>
        </w:rPr>
        <w:t xml:space="preserve"> con </w:t>
      </w:r>
      <w:proofErr w:type="spellStart"/>
      <w:r w:rsidRPr="00CA7B08">
        <w:rPr>
          <w:lang w:val="en-US"/>
        </w:rPr>
        <w:t>experum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quunt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aut</w:t>
      </w:r>
      <w:proofErr w:type="spellEnd"/>
      <w:r w:rsidRPr="00CA7B08">
        <w:rPr>
          <w:lang w:val="en-US"/>
        </w:rPr>
        <w:t xml:space="preserve"> </w:t>
      </w:r>
      <w:proofErr w:type="spellStart"/>
      <w:r w:rsidRPr="00CA7B08">
        <w:rPr>
          <w:lang w:val="en-US"/>
        </w:rPr>
        <w:t>velenim</w:t>
      </w:r>
      <w:proofErr w:type="spellEnd"/>
      <w:r w:rsidRPr="00CA7B08">
        <w:rPr>
          <w:lang w:val="en-US"/>
        </w:rPr>
        <w:t xml:space="preserve"> </w:t>
      </w:r>
      <w:proofErr w:type="spellStart"/>
      <w:proofErr w:type="gramStart"/>
      <w:r w:rsidRPr="00CA7B08">
        <w:rPr>
          <w:lang w:val="en-US"/>
        </w:rPr>
        <w:t>agniet</w:t>
      </w:r>
      <w:proofErr w:type="spellEnd"/>
      <w:proofErr w:type="gramEnd"/>
    </w:p>
    <w:sectPr w:rsidR="0068625C" w:rsidRPr="0068625C" w:rsidSect="00CA7B08">
      <w:type w:val="continuous"/>
      <w:pgSz w:w="16838" w:h="11906" w:orient="landscape"/>
      <w:pgMar w:top="1021" w:right="1021" w:bottom="1021" w:left="1021" w:header="709" w:footer="709" w:gutter="0"/>
      <w:cols w:num="2" w:space="186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Waldshut Lexend Light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Waldshut Lexend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Waldshut Lexend Swash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A2749A"/>
    <w:multiLevelType w:val="hybridMultilevel"/>
    <w:tmpl w:val="0BCCD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513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E0"/>
    <w:rsid w:val="0009183A"/>
    <w:rsid w:val="00301EDC"/>
    <w:rsid w:val="00304DEC"/>
    <w:rsid w:val="0068625C"/>
    <w:rsid w:val="008416AC"/>
    <w:rsid w:val="008926CB"/>
    <w:rsid w:val="00950E31"/>
    <w:rsid w:val="009A27E0"/>
    <w:rsid w:val="009B6B8A"/>
    <w:rsid w:val="009D472F"/>
    <w:rsid w:val="009E498E"/>
    <w:rsid w:val="00B537C9"/>
    <w:rsid w:val="00BB4511"/>
    <w:rsid w:val="00CA7B08"/>
    <w:rsid w:val="00EE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BA8C4"/>
  <w15:chartTrackingRefBased/>
  <w15:docId w15:val="{E25CBDB7-81F2-8A41-89C1-3AE53312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B6B8A"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EE07B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customStyle="1" w:styleId="Mengentext9">
    <w:name w:val="Mengentext 9"/>
    <w:aliases w:val="5pt/12,5 light schwarz"/>
    <w:basedOn w:val="Standard"/>
    <w:uiPriority w:val="99"/>
    <w:rsid w:val="0068625C"/>
    <w:pPr>
      <w:tabs>
        <w:tab w:val="left" w:pos="1180"/>
      </w:tabs>
      <w:autoSpaceDE w:val="0"/>
      <w:autoSpaceDN w:val="0"/>
      <w:adjustRightInd w:val="0"/>
      <w:spacing w:line="250" w:lineRule="atLeast"/>
      <w:textAlignment w:val="center"/>
    </w:pPr>
    <w:rPr>
      <w:rFonts w:ascii="Waldshut Lexend Light" w:eastAsiaTheme="minorHAnsi" w:hAnsi="Waldshut Lexend Light" w:cs="Waldshut Lexend Light"/>
      <w:color w:val="000000"/>
      <w:spacing w:val="-2"/>
      <w:sz w:val="19"/>
      <w:szCs w:val="19"/>
    </w:rPr>
  </w:style>
  <w:style w:type="paragraph" w:customStyle="1" w:styleId="berschriften14pt17ptbold">
    <w:name w:val="Überschriften 14 pt/17 pt bold"/>
    <w:basedOn w:val="Mengentext9"/>
    <w:uiPriority w:val="99"/>
    <w:rsid w:val="0068625C"/>
    <w:pPr>
      <w:spacing w:after="250" w:line="340" w:lineRule="atLeast"/>
    </w:pPr>
    <w:rPr>
      <w:rFonts w:ascii="Waldshut Lexend" w:hAnsi="Waldshut Lexend" w:cs="Waldshut Lexend"/>
      <w:b/>
      <w:bCs/>
      <w:color w:val="004F9E"/>
      <w:spacing w:val="0"/>
      <w:sz w:val="28"/>
      <w:szCs w:val="28"/>
    </w:rPr>
  </w:style>
  <w:style w:type="paragraph" w:customStyle="1" w:styleId="Sub">
    <w:name w:val="Sub"/>
    <w:aliases w:val="9,5/12,5 bold,blau"/>
    <w:basedOn w:val="Mengentext9"/>
    <w:uiPriority w:val="99"/>
    <w:rsid w:val="0068625C"/>
    <w:rPr>
      <w:rFonts w:ascii="Waldshut Lexend" w:hAnsi="Waldshut Lexend" w:cs="Waldshut Lexend"/>
      <w:b/>
      <w:bCs/>
      <w:color w:val="004F9E"/>
    </w:rPr>
  </w:style>
  <w:style w:type="character" w:customStyle="1" w:styleId="bold">
    <w:name w:val="bold"/>
    <w:uiPriority w:val="99"/>
    <w:rsid w:val="0068625C"/>
    <w:rPr>
      <w:rFonts w:ascii="Waldshut Lexend" w:hAnsi="Waldshut Lexend" w:cs="Waldshut Lexe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Landkreis Waldshut Primär+Sekundärfarben">
      <a:dk1>
        <a:srgbClr val="000000"/>
      </a:dk1>
      <a:lt1>
        <a:srgbClr val="FFFFFF"/>
      </a:lt1>
      <a:dk2>
        <a:srgbClr val="00EDCC"/>
      </a:dk2>
      <a:lt2>
        <a:srgbClr val="FFEE44"/>
      </a:lt2>
      <a:accent1>
        <a:srgbClr val="003399"/>
      </a:accent1>
      <a:accent2>
        <a:srgbClr val="00EECC"/>
      </a:accent2>
      <a:accent3>
        <a:srgbClr val="007777"/>
      </a:accent3>
      <a:accent4>
        <a:srgbClr val="FFEF44"/>
      </a:accent4>
      <a:accent5>
        <a:srgbClr val="ED0000"/>
      </a:accent5>
      <a:accent6>
        <a:srgbClr val="702F8A"/>
      </a:accent6>
      <a:hlink>
        <a:srgbClr val="003399"/>
      </a:hlink>
      <a:folHlink>
        <a:srgbClr val="00ED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CAA633-FCD5-864F-8A0E-8642BF7E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Wasmer</dc:creator>
  <cp:keywords/>
  <dc:description/>
  <cp:lastModifiedBy>Sabrina Wasmer</cp:lastModifiedBy>
  <cp:revision>4</cp:revision>
  <dcterms:created xsi:type="dcterms:W3CDTF">2023-03-23T09:35:00Z</dcterms:created>
  <dcterms:modified xsi:type="dcterms:W3CDTF">2023-03-24T12:15:00Z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2051796956</vt:i4>
  </property>
  <property fmtid="{D5CDD505-2E9C-101B-9397-08002B2CF9AE}" pid="3" name="_NewReviewCycle">
    <vt:lpwstr/>
  </property>
  <property fmtid="{D5CDD505-2E9C-101B-9397-08002B2CF9AE}" pid="4" name="_EmailSubject">
    <vt:lpwstr>Vorlagen in InDesign </vt:lpwstr>
  </property>
  <property fmtid="{D5CDD505-2E9C-101B-9397-08002B2CF9AE}" pid="5" name="_AuthorEmail">
    <vt:lpwstr>Lea.Mitschker@landkreis-waldshut.de</vt:lpwstr>
  </property>
  <property fmtid="{D5CDD505-2E9C-101B-9397-08002B2CF9AE}" pid="6" name="_AuthorEmailDisplayName">
    <vt:lpwstr>Mitschker, Lea</vt:lpwstr>
  </property>
</Properties>
</file>